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E41267">
        <w:rPr>
          <w:sz w:val="28"/>
        </w:rPr>
        <w:t>14.09.</w:t>
      </w:r>
      <w:r w:rsidR="00EF15F3">
        <w:rPr>
          <w:sz w:val="28"/>
        </w:rPr>
        <w:t>2022</w:t>
      </w:r>
      <w:r w:rsidR="0001161F">
        <w:rPr>
          <w:sz w:val="28"/>
        </w:rPr>
        <w:t xml:space="preserve"> 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E41267">
        <w:rPr>
          <w:sz w:val="28"/>
        </w:rPr>
        <w:t xml:space="preserve"> 41</w:t>
      </w:r>
      <w:bookmarkStart w:id="0" w:name="_GoBack"/>
      <w:bookmarkEnd w:id="0"/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E41267" w:rsidP="006A7BF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3427730" cy="41852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27730" cy="418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FF" w:rsidRDefault="00A008B8" w:rsidP="006A7B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среднего предпринимательства), 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среднего предпринимательства»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(в редакции постановлений № 37 от 08.06.2020г, № 70 от</w:t>
                            </w:r>
                            <w:r w:rsidR="00A328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20.10.2020г</w:t>
                            </w:r>
                            <w:r w:rsidR="006A7502">
                              <w:rPr>
                                <w:sz w:val="28"/>
                                <w:szCs w:val="28"/>
                              </w:rPr>
                              <w:t>, от 05.03.2021 № 6</w:t>
                            </w:r>
                            <w:r w:rsidR="00EF15F3">
                              <w:rPr>
                                <w:sz w:val="28"/>
                                <w:szCs w:val="28"/>
                              </w:rPr>
                              <w:t>, от 28.09.2021 №44</w:t>
                            </w:r>
                            <w:r w:rsidR="00E41267">
                              <w:rPr>
                                <w:sz w:val="28"/>
                                <w:szCs w:val="28"/>
                              </w:rPr>
                              <w:t>, от 16.06.2022 №26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95pt;margin-top:.2pt;width:269.9pt;height:329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" filled="f" stroked="f" strokeweight="0">
                <v:textbox inset="0,0,0,0">
                  <w:txbxContent>
                    <w:p w:rsidR="006A7BFF" w:rsidRDefault="00A008B8" w:rsidP="006A7B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    </w:r>
                      <w:r w:rsidR="006A7BFF">
                        <w:rPr>
                          <w:sz w:val="28"/>
                          <w:szCs w:val="28"/>
                        </w:rPr>
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</w:r>
                      <w:r>
                        <w:rPr>
                          <w:sz w:val="28"/>
                          <w:szCs w:val="28"/>
                        </w:rPr>
                        <w:t xml:space="preserve"> среднего предпринимательства), </w:t>
                      </w:r>
                      <w:r w:rsidR="006A7BFF">
                        <w:rPr>
                          <w:sz w:val="28"/>
                          <w:szCs w:val="28"/>
                        </w:rPr>
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</w:r>
                      <w:r>
                        <w:rPr>
                          <w:sz w:val="28"/>
                          <w:szCs w:val="28"/>
                        </w:rPr>
                        <w:t xml:space="preserve"> и среднего предпринимательства»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(в редакции постановлений № 37 от 08.06.2020г, № 70 от</w:t>
                      </w:r>
                      <w:r w:rsidR="00A328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0E3F">
                        <w:rPr>
                          <w:sz w:val="28"/>
                          <w:szCs w:val="28"/>
                        </w:rPr>
                        <w:t>20.10.2020г</w:t>
                      </w:r>
                      <w:r w:rsidR="006A7502">
                        <w:rPr>
                          <w:sz w:val="28"/>
                          <w:szCs w:val="28"/>
                        </w:rPr>
                        <w:t>, от 05.03.2021 № 6</w:t>
                      </w:r>
                      <w:r w:rsidR="00EF15F3">
                        <w:rPr>
                          <w:sz w:val="28"/>
                          <w:szCs w:val="28"/>
                        </w:rPr>
                        <w:t>, от 28.09.2021 №44</w:t>
                      </w:r>
                      <w:r w:rsidR="00E41267">
                        <w:rPr>
                          <w:sz w:val="28"/>
                          <w:szCs w:val="28"/>
                        </w:rPr>
                        <w:t>, от 16.06.2022 №26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 xml:space="preserve">нской области                                 </w:t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2C" w:rsidRDefault="00E27E2C">
      <w:r>
        <w:separator/>
      </w:r>
    </w:p>
  </w:endnote>
  <w:endnote w:type="continuationSeparator" w:id="0">
    <w:p w:rsidR="00E27E2C" w:rsidRDefault="00E2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2C" w:rsidRDefault="00E27E2C">
      <w:r>
        <w:separator/>
      </w:r>
    </w:p>
  </w:footnote>
  <w:footnote w:type="continuationSeparator" w:id="0">
    <w:p w:rsidR="00E27E2C" w:rsidRDefault="00E2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1267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9066E4"/>
    <w:rsid w:val="009234D3"/>
    <w:rsid w:val="0094182F"/>
    <w:rsid w:val="00974088"/>
    <w:rsid w:val="009B235B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B7588"/>
    <w:rsid w:val="00DC6B72"/>
    <w:rsid w:val="00DE27BD"/>
    <w:rsid w:val="00E274A1"/>
    <w:rsid w:val="00E27E2C"/>
    <w:rsid w:val="00E34F6C"/>
    <w:rsid w:val="00E41267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E2E61"/>
    <w:rsid w:val="00EF02AF"/>
    <w:rsid w:val="00EF15F3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4A9AB"/>
  <w15:docId w15:val="{56F8F33B-14F2-485D-86CE-BA3ED19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1EAD-4B7B-4ECD-8E99-1B42520B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Фроленкова_ТВ</cp:lastModifiedBy>
  <cp:revision>2</cp:revision>
  <cp:lastPrinted>2022-09-14T11:59:00Z</cp:lastPrinted>
  <dcterms:created xsi:type="dcterms:W3CDTF">2022-09-14T12:00:00Z</dcterms:created>
  <dcterms:modified xsi:type="dcterms:W3CDTF">2022-09-14T12:00:00Z</dcterms:modified>
</cp:coreProperties>
</file>