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3D240F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0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27EB5" w:rsidRPr="003D240F">
        <w:rPr>
          <w:rFonts w:ascii="Times New Roman" w:hAnsi="Times New Roman" w:cs="Times New Roman"/>
          <w:b/>
          <w:sz w:val="28"/>
          <w:szCs w:val="28"/>
        </w:rPr>
        <w:t>ЛЕОНИДОВСКОГО</w:t>
      </w:r>
      <w:r w:rsidRPr="003D24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76C75" w:rsidRPr="003D240F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0F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Default="00B76C75" w:rsidP="003761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14D7" w:rsidRDefault="00CB14D7" w:rsidP="003761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AF3" w:rsidRPr="00CB14D7" w:rsidRDefault="00CB14D7" w:rsidP="00CB14D7">
      <w:pPr>
        <w:rPr>
          <w:rFonts w:ascii="Times New Roman" w:hAnsi="Times New Roman" w:cs="Times New Roman"/>
          <w:sz w:val="28"/>
          <w:szCs w:val="28"/>
        </w:rPr>
      </w:pPr>
      <w:r w:rsidRPr="00CB14D7">
        <w:rPr>
          <w:rFonts w:ascii="Times New Roman" w:hAnsi="Times New Roman" w:cs="Times New Roman"/>
          <w:sz w:val="28"/>
          <w:szCs w:val="28"/>
        </w:rPr>
        <w:t>от 01.12.2022                     № 68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</w:tblGrid>
      <w:tr w:rsidR="000B528B" w:rsidTr="000B528B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28B" w:rsidRPr="000B528B" w:rsidRDefault="000B528B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утверждении Положения о порядке финансирования муниципальной или иной службы членов казачьих обществ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Леонидовского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 сельского поселения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 </w:t>
            </w:r>
          </w:p>
        </w:tc>
      </w:tr>
      <w:tr w:rsidR="000B528B" w:rsidTr="000B528B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528B" w:rsidRDefault="000B52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   Смоленской области</w:t>
            </w:r>
          </w:p>
        </w:tc>
      </w:tr>
    </w:tbl>
    <w:p w:rsidR="000B528B" w:rsidRDefault="000B528B" w:rsidP="000B52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528B" w:rsidRPr="000B528B" w:rsidRDefault="000B528B" w:rsidP="000B52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B528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5 декабря 2005 года № 154-ФЗ  </w:t>
      </w:r>
      <w:proofErr w:type="gramStart"/>
      <w:r w:rsidRPr="000B528B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0B528B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государственной службе российского казачества» Администрация </w:t>
      </w:r>
      <w:proofErr w:type="spellStart"/>
      <w:r w:rsidRPr="000B528B">
        <w:rPr>
          <w:rFonts w:ascii="Times New Roman" w:hAnsi="Times New Roman" w:cs="Times New Roman"/>
          <w:iCs/>
          <w:color w:val="000000"/>
          <w:sz w:val="28"/>
          <w:szCs w:val="28"/>
        </w:rPr>
        <w:t>Леонидовского</w:t>
      </w:r>
      <w:proofErr w:type="spellEnd"/>
      <w:r w:rsidRPr="000B528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0B528B">
        <w:rPr>
          <w:rFonts w:ascii="Times New Roman" w:hAnsi="Times New Roman" w:cs="Times New Roman"/>
          <w:iCs/>
          <w:color w:val="000000"/>
          <w:sz w:val="28"/>
          <w:szCs w:val="28"/>
        </w:rPr>
        <w:t>Ельнинского</w:t>
      </w:r>
      <w:proofErr w:type="spellEnd"/>
      <w:r w:rsidRPr="000B528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Смоленской области</w:t>
      </w:r>
    </w:p>
    <w:p w:rsidR="000B528B" w:rsidRPr="000B528B" w:rsidRDefault="000B528B" w:rsidP="000B52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8B" w:rsidRDefault="000B528B" w:rsidP="000B52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н о в л я е т:</w:t>
      </w:r>
    </w:p>
    <w:p w:rsidR="000B528B" w:rsidRDefault="000B528B" w:rsidP="000B52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8B" w:rsidRDefault="000B528B" w:rsidP="000B52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Утвердить прилагаемое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Положение о порядке финансирования муниципальной или иной службы членов казачьих обществ в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/>
        </w:rPr>
        <w:t>Леонидовском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/>
        </w:rPr>
        <w:t>Ельнинского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района Смоленской области</w:t>
      </w:r>
    </w:p>
    <w:p w:rsidR="000B528B" w:rsidRDefault="000B528B" w:rsidP="000B52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8B" w:rsidRDefault="000B528B" w:rsidP="000B528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0B528B" w:rsidRDefault="000B528B" w:rsidP="000B528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B528B" w:rsidRDefault="000B528B" w:rsidP="000B528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С.М.Малахова</w:t>
      </w:r>
      <w:proofErr w:type="spellEnd"/>
    </w:p>
    <w:p w:rsidR="000B528B" w:rsidRDefault="000B528B" w:rsidP="000B528B">
      <w:pPr>
        <w:shd w:val="clear" w:color="auto" w:fill="FFFFFF"/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8B" w:rsidRDefault="000B528B" w:rsidP="000B528B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0B528B" w:rsidRDefault="000B528B" w:rsidP="000B528B">
      <w:pPr>
        <w:shd w:val="clear" w:color="auto" w:fill="FFFFFF"/>
        <w:spacing w:before="240"/>
        <w:jc w:val="both"/>
        <w:rPr>
          <w:color w:val="000000"/>
          <w:sz w:val="28"/>
          <w:szCs w:val="28"/>
        </w:rPr>
      </w:pPr>
    </w:p>
    <w:p w:rsidR="000B528B" w:rsidRDefault="000B528B" w:rsidP="000B528B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0B528B" w:rsidRDefault="000B528B" w:rsidP="000B528B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0B528B" w:rsidRDefault="000B528B" w:rsidP="000B528B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0B528B" w:rsidRPr="000B528B" w:rsidRDefault="000B528B" w:rsidP="000B528B">
      <w:pPr>
        <w:shd w:val="clear" w:color="auto" w:fill="FFFFFF"/>
        <w:spacing w:before="240"/>
        <w:ind w:left="58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2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B528B" w:rsidRPr="000B528B" w:rsidRDefault="000B528B" w:rsidP="000B528B">
      <w:pPr>
        <w:pStyle w:val="ConsPlusNormal"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28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0B528B">
        <w:rPr>
          <w:rFonts w:ascii="Times New Roman" w:hAnsi="Times New Roman" w:cs="Times New Roman"/>
          <w:color w:val="000000"/>
          <w:sz w:val="28"/>
          <w:szCs w:val="28"/>
        </w:rPr>
        <w:t>Леонидовского</w:t>
      </w:r>
      <w:proofErr w:type="spellEnd"/>
      <w:r w:rsidRPr="000B52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B528B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proofErr w:type="spellEnd"/>
      <w:r w:rsidRPr="000B528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0B528B" w:rsidRPr="000B528B" w:rsidRDefault="000B528B" w:rsidP="000B528B">
      <w:pPr>
        <w:pStyle w:val="ConsPlusNormal"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2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B14D7">
        <w:rPr>
          <w:rFonts w:ascii="Times New Roman" w:hAnsi="Times New Roman" w:cs="Times New Roman"/>
          <w:color w:val="000000"/>
          <w:sz w:val="28"/>
          <w:szCs w:val="28"/>
        </w:rPr>
        <w:t>от 01.12.2022 № 68</w:t>
      </w:r>
    </w:p>
    <w:p w:rsidR="000B528B" w:rsidRDefault="000B528B" w:rsidP="000B528B">
      <w:pPr>
        <w:pStyle w:val="40"/>
        <w:shd w:val="clear" w:color="auto" w:fill="auto"/>
        <w:spacing w:before="0" w:after="0"/>
        <w:ind w:right="420"/>
        <w:rPr>
          <w:rFonts w:ascii="Times New Roman" w:hAnsi="Times New Roman" w:cs="Times New Roman"/>
        </w:rPr>
      </w:pPr>
    </w:p>
    <w:p w:rsidR="000B528B" w:rsidRDefault="000B528B" w:rsidP="000B528B">
      <w:pPr>
        <w:pStyle w:val="40"/>
        <w:shd w:val="clear" w:color="auto" w:fill="auto"/>
        <w:spacing w:before="0" w:after="0"/>
        <w:ind w:right="-1"/>
      </w:pPr>
    </w:p>
    <w:p w:rsidR="000B528B" w:rsidRPr="000B528B" w:rsidRDefault="000B528B" w:rsidP="000B528B">
      <w:pPr>
        <w:pStyle w:val="40"/>
        <w:shd w:val="clear" w:color="auto" w:fill="auto"/>
        <w:spacing w:before="0" w:after="0"/>
        <w:ind w:right="-1"/>
        <w:rPr>
          <w:rFonts w:ascii="Times New Roman" w:hAnsi="Times New Roman" w:cs="Times New Roman"/>
        </w:rPr>
      </w:pPr>
      <w:r w:rsidRPr="000B528B">
        <w:rPr>
          <w:rFonts w:ascii="Times New Roman" w:hAnsi="Times New Roman" w:cs="Times New Roman"/>
        </w:rPr>
        <w:t>ПОЛОЖЕНИЕ</w:t>
      </w:r>
    </w:p>
    <w:p w:rsidR="000B528B" w:rsidRPr="000B528B" w:rsidRDefault="000B528B" w:rsidP="000B528B">
      <w:pPr>
        <w:pStyle w:val="40"/>
        <w:shd w:val="clear" w:color="auto" w:fill="auto"/>
        <w:spacing w:before="0" w:after="0"/>
        <w:ind w:right="-1"/>
        <w:rPr>
          <w:rFonts w:ascii="Times New Roman" w:hAnsi="Times New Roman" w:cs="Times New Roman"/>
          <w:color w:val="000000"/>
        </w:rPr>
      </w:pPr>
      <w:r w:rsidRPr="000B528B">
        <w:rPr>
          <w:rFonts w:ascii="Times New Roman" w:hAnsi="Times New Roman" w:cs="Times New Roman"/>
          <w:color w:val="000000"/>
        </w:rPr>
        <w:t>о порядке финансирования муниципальной или иной службы</w:t>
      </w:r>
    </w:p>
    <w:p w:rsidR="000B528B" w:rsidRPr="000B528B" w:rsidRDefault="000B528B" w:rsidP="000B528B">
      <w:pPr>
        <w:pStyle w:val="2"/>
        <w:shd w:val="clear" w:color="auto" w:fill="FFFFFF"/>
        <w:spacing w:before="0" w:after="0"/>
        <w:ind w:right="-1" w:firstLine="709"/>
        <w:jc w:val="center"/>
        <w:rPr>
          <w:rFonts w:ascii="Times New Roman" w:hAnsi="Times New Roman" w:cs="Times New Roman"/>
          <w:i w:val="0"/>
          <w:color w:val="000000"/>
        </w:rPr>
      </w:pPr>
      <w:r w:rsidRPr="000B528B">
        <w:rPr>
          <w:rFonts w:ascii="Times New Roman" w:hAnsi="Times New Roman" w:cs="Times New Roman"/>
          <w:i w:val="0"/>
          <w:iCs w:val="0"/>
          <w:color w:val="000000"/>
        </w:rPr>
        <w:t>членов казачьих обществ в</w:t>
      </w:r>
      <w:r w:rsidRPr="000B528B">
        <w:rPr>
          <w:rFonts w:ascii="Times New Roman" w:hAnsi="Times New Roman" w:cs="Times New Roman"/>
          <w:i w:val="0"/>
          <w:color w:val="000000"/>
        </w:rPr>
        <w:t xml:space="preserve"> </w:t>
      </w:r>
      <w:proofErr w:type="spellStart"/>
      <w:r w:rsidRPr="000B528B">
        <w:rPr>
          <w:rFonts w:ascii="Times New Roman" w:hAnsi="Times New Roman" w:cs="Times New Roman"/>
          <w:i w:val="0"/>
          <w:color w:val="000000"/>
        </w:rPr>
        <w:t>Леонидовском</w:t>
      </w:r>
      <w:proofErr w:type="spellEnd"/>
      <w:r w:rsidRPr="000B528B">
        <w:rPr>
          <w:rFonts w:ascii="Times New Roman" w:hAnsi="Times New Roman" w:cs="Times New Roman"/>
          <w:i w:val="0"/>
          <w:color w:val="000000"/>
        </w:rPr>
        <w:t xml:space="preserve"> сельском поселении </w:t>
      </w:r>
      <w:proofErr w:type="spellStart"/>
      <w:r w:rsidRPr="000B528B">
        <w:rPr>
          <w:rFonts w:ascii="Times New Roman" w:hAnsi="Times New Roman" w:cs="Times New Roman"/>
          <w:i w:val="0"/>
          <w:color w:val="000000"/>
        </w:rPr>
        <w:t>Ельнинского</w:t>
      </w:r>
      <w:proofErr w:type="spellEnd"/>
      <w:r w:rsidRPr="000B528B">
        <w:rPr>
          <w:rFonts w:ascii="Times New Roman" w:hAnsi="Times New Roman" w:cs="Times New Roman"/>
          <w:i w:val="0"/>
          <w:color w:val="000000"/>
        </w:rPr>
        <w:t xml:space="preserve"> района Смоленской области</w:t>
      </w:r>
    </w:p>
    <w:p w:rsidR="000B528B" w:rsidRPr="000B528B" w:rsidRDefault="000B528B" w:rsidP="000B528B">
      <w:pPr>
        <w:pStyle w:val="2"/>
        <w:shd w:val="clear" w:color="auto" w:fill="FFFFFF"/>
        <w:spacing w:before="0" w:after="0"/>
        <w:ind w:right="-1" w:firstLine="709"/>
        <w:jc w:val="center"/>
        <w:rPr>
          <w:rFonts w:ascii="Times New Roman" w:hAnsi="Times New Roman" w:cs="Times New Roman"/>
          <w:i w:val="0"/>
          <w:color w:val="000000"/>
        </w:rPr>
      </w:pPr>
    </w:p>
    <w:p w:rsidR="000B528B" w:rsidRPr="000B528B" w:rsidRDefault="000B528B" w:rsidP="000B528B">
      <w:pPr>
        <w:pStyle w:val="40"/>
        <w:shd w:val="clear" w:color="auto" w:fill="auto"/>
        <w:spacing w:before="0" w:after="0"/>
        <w:ind w:right="420"/>
        <w:rPr>
          <w:rFonts w:ascii="Times New Roman" w:hAnsi="Times New Roman" w:cs="Times New Roman"/>
        </w:rPr>
      </w:pPr>
    </w:p>
    <w:p w:rsidR="000B528B" w:rsidRDefault="000B528B" w:rsidP="000B528B">
      <w:pPr>
        <w:pStyle w:val="ConsPlusNormal"/>
        <w:widowControl/>
        <w:numPr>
          <w:ilvl w:val="0"/>
          <w:numId w:val="2"/>
        </w:numPr>
        <w:ind w:left="0" w:right="-1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</w:t>
      </w:r>
      <w:r>
        <w:rPr>
          <w:rFonts w:ascii="Times New Roman" w:hAnsi="Times New Roman" w:cs="Times New Roman"/>
          <w:sz w:val="28"/>
          <w:szCs w:val="28"/>
        </w:rPr>
        <w:t>хуторских, станичными, городских, районных (юртовых), окружных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казачьих обществ (далее – казачьи общества)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</w:t>
      </w:r>
      <w:r w:rsidR="00CB14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14D7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0B528B" w:rsidRDefault="000B528B" w:rsidP="000B528B">
      <w:pPr>
        <w:pStyle w:val="ConsPlusNormal"/>
        <w:widowControl/>
        <w:ind w:right="-1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или иной службой членов </w:t>
      </w:r>
      <w:r>
        <w:rPr>
          <w:rFonts w:ascii="Times New Roman" w:hAnsi="Times New Roman" w:cs="Times New Roman"/>
          <w:sz w:val="28"/>
          <w:szCs w:val="28"/>
        </w:rPr>
        <w:t xml:space="preserve">казачьих обществ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0B528B" w:rsidRDefault="000B528B" w:rsidP="000B528B">
      <w:pPr>
        <w:pStyle w:val="ConsPlusNormal"/>
        <w:widowControl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муниципальной или иной службы членов </w:t>
      </w:r>
      <w:r>
        <w:rPr>
          <w:rFonts w:ascii="Times New Roman" w:hAnsi="Times New Roman" w:cs="Times New Roman"/>
          <w:sz w:val="28"/>
          <w:szCs w:val="28"/>
        </w:rPr>
        <w:t xml:space="preserve">казачьих обществ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казачьими обществами (далее –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договор) при условии,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что  казачьи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внесены в государственный реестр казачьих обществ в Российской Федерации и зарегистрированы на территории Смоленской области. </w:t>
      </w:r>
    </w:p>
    <w:p w:rsidR="000B528B" w:rsidRDefault="000B528B" w:rsidP="000B52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 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 осуществлении установленных задач и функций.</w:t>
      </w:r>
    </w:p>
    <w:p w:rsidR="000B528B" w:rsidRDefault="000B528B" w:rsidP="000B52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5.   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обеспечение деятельности Администрации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соответствующий финансовый год. </w:t>
      </w:r>
    </w:p>
    <w:p w:rsidR="00FB53CD" w:rsidRPr="00B76C75" w:rsidRDefault="00FB53CD" w:rsidP="00C52FB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B53CD" w:rsidRPr="00B76C75" w:rsidSect="00431FE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D0" w:rsidRDefault="00CE28D0" w:rsidP="00431FE5">
      <w:pPr>
        <w:spacing w:after="0" w:line="240" w:lineRule="auto"/>
      </w:pPr>
      <w:r>
        <w:separator/>
      </w:r>
    </w:p>
  </w:endnote>
  <w:endnote w:type="continuationSeparator" w:id="0">
    <w:p w:rsidR="00CE28D0" w:rsidRDefault="00CE28D0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D0" w:rsidRDefault="00CE28D0" w:rsidP="00431FE5">
      <w:pPr>
        <w:spacing w:after="0" w:line="240" w:lineRule="auto"/>
      </w:pPr>
      <w:r>
        <w:separator/>
      </w:r>
    </w:p>
  </w:footnote>
  <w:footnote w:type="continuationSeparator" w:id="0">
    <w:p w:rsidR="00CE28D0" w:rsidRDefault="00CE28D0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4361"/>
      <w:docPartObj>
        <w:docPartGallery w:val="Page Numbers (Top of Page)"/>
        <w:docPartUnique/>
      </w:docPartObj>
    </w:sdtPr>
    <w:sdtEndPr/>
    <w:sdtContent>
      <w:p w:rsidR="00051F09" w:rsidRDefault="005C23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1F09" w:rsidRDefault="00051F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262D0"/>
    <w:rsid w:val="00051F09"/>
    <w:rsid w:val="00082620"/>
    <w:rsid w:val="00090B4C"/>
    <w:rsid w:val="000B528B"/>
    <w:rsid w:val="000C0F22"/>
    <w:rsid w:val="000C1228"/>
    <w:rsid w:val="000D46B6"/>
    <w:rsid w:val="000E74A4"/>
    <w:rsid w:val="000E7ED4"/>
    <w:rsid w:val="00103567"/>
    <w:rsid w:val="00122609"/>
    <w:rsid w:val="00140593"/>
    <w:rsid w:val="00154013"/>
    <w:rsid w:val="00166F47"/>
    <w:rsid w:val="00181947"/>
    <w:rsid w:val="00184AD5"/>
    <w:rsid w:val="001A3833"/>
    <w:rsid w:val="001E2F2C"/>
    <w:rsid w:val="001F0A5D"/>
    <w:rsid w:val="001F24BE"/>
    <w:rsid w:val="001F2641"/>
    <w:rsid w:val="001F67F0"/>
    <w:rsid w:val="0020169B"/>
    <w:rsid w:val="00210392"/>
    <w:rsid w:val="002160D4"/>
    <w:rsid w:val="00220608"/>
    <w:rsid w:val="00225C4C"/>
    <w:rsid w:val="00227A7A"/>
    <w:rsid w:val="00236A83"/>
    <w:rsid w:val="0024041F"/>
    <w:rsid w:val="00240FF6"/>
    <w:rsid w:val="00244BA4"/>
    <w:rsid w:val="00274219"/>
    <w:rsid w:val="002746FD"/>
    <w:rsid w:val="0027710E"/>
    <w:rsid w:val="002A05AF"/>
    <w:rsid w:val="002E0146"/>
    <w:rsid w:val="002F03C9"/>
    <w:rsid w:val="00302636"/>
    <w:rsid w:val="00310530"/>
    <w:rsid w:val="0033362C"/>
    <w:rsid w:val="00341E22"/>
    <w:rsid w:val="00351EBE"/>
    <w:rsid w:val="00375D69"/>
    <w:rsid w:val="00376167"/>
    <w:rsid w:val="00376934"/>
    <w:rsid w:val="003771A4"/>
    <w:rsid w:val="00384F0E"/>
    <w:rsid w:val="00391A0C"/>
    <w:rsid w:val="0039776D"/>
    <w:rsid w:val="003A132B"/>
    <w:rsid w:val="003A4861"/>
    <w:rsid w:val="003B0FF5"/>
    <w:rsid w:val="003C1138"/>
    <w:rsid w:val="003D240F"/>
    <w:rsid w:val="003E0CBD"/>
    <w:rsid w:val="003E500D"/>
    <w:rsid w:val="004047F4"/>
    <w:rsid w:val="00416516"/>
    <w:rsid w:val="00431FE5"/>
    <w:rsid w:val="004402B7"/>
    <w:rsid w:val="00450B3B"/>
    <w:rsid w:val="00467845"/>
    <w:rsid w:val="00483DE1"/>
    <w:rsid w:val="00496A61"/>
    <w:rsid w:val="004A1AE9"/>
    <w:rsid w:val="004C7731"/>
    <w:rsid w:val="004D204C"/>
    <w:rsid w:val="004D4D35"/>
    <w:rsid w:val="004D5892"/>
    <w:rsid w:val="004F1330"/>
    <w:rsid w:val="0052124E"/>
    <w:rsid w:val="00527EB5"/>
    <w:rsid w:val="005454A5"/>
    <w:rsid w:val="00550642"/>
    <w:rsid w:val="00554998"/>
    <w:rsid w:val="005712EA"/>
    <w:rsid w:val="00574CA8"/>
    <w:rsid w:val="00575AA4"/>
    <w:rsid w:val="00592C62"/>
    <w:rsid w:val="005B5A47"/>
    <w:rsid w:val="005C23B9"/>
    <w:rsid w:val="005C3CE6"/>
    <w:rsid w:val="005D224D"/>
    <w:rsid w:val="005D46C4"/>
    <w:rsid w:val="005F2D3A"/>
    <w:rsid w:val="005F4E5D"/>
    <w:rsid w:val="006116CE"/>
    <w:rsid w:val="0061171A"/>
    <w:rsid w:val="006131F3"/>
    <w:rsid w:val="006227A7"/>
    <w:rsid w:val="00633B55"/>
    <w:rsid w:val="006702DE"/>
    <w:rsid w:val="0069388F"/>
    <w:rsid w:val="00696253"/>
    <w:rsid w:val="006A36A2"/>
    <w:rsid w:val="006B3812"/>
    <w:rsid w:val="006B4862"/>
    <w:rsid w:val="006B547F"/>
    <w:rsid w:val="006C632C"/>
    <w:rsid w:val="006D5C71"/>
    <w:rsid w:val="006D764D"/>
    <w:rsid w:val="00721AFA"/>
    <w:rsid w:val="0076304C"/>
    <w:rsid w:val="00766D0A"/>
    <w:rsid w:val="0079457F"/>
    <w:rsid w:val="007C7566"/>
    <w:rsid w:val="007E420C"/>
    <w:rsid w:val="00814955"/>
    <w:rsid w:val="008243EB"/>
    <w:rsid w:val="0083777A"/>
    <w:rsid w:val="008472DD"/>
    <w:rsid w:val="008603AF"/>
    <w:rsid w:val="008B33E1"/>
    <w:rsid w:val="008B7A81"/>
    <w:rsid w:val="008C4EF8"/>
    <w:rsid w:val="0090421E"/>
    <w:rsid w:val="0090483F"/>
    <w:rsid w:val="00905589"/>
    <w:rsid w:val="00911E26"/>
    <w:rsid w:val="009174B8"/>
    <w:rsid w:val="009349A5"/>
    <w:rsid w:val="00945006"/>
    <w:rsid w:val="00945E20"/>
    <w:rsid w:val="00950AA6"/>
    <w:rsid w:val="00962931"/>
    <w:rsid w:val="009704D9"/>
    <w:rsid w:val="0097671F"/>
    <w:rsid w:val="009A7C07"/>
    <w:rsid w:val="009C5608"/>
    <w:rsid w:val="009D7B6F"/>
    <w:rsid w:val="009E10AF"/>
    <w:rsid w:val="009E38B5"/>
    <w:rsid w:val="009F137F"/>
    <w:rsid w:val="00A20733"/>
    <w:rsid w:val="00A224E0"/>
    <w:rsid w:val="00A30D5D"/>
    <w:rsid w:val="00A52C86"/>
    <w:rsid w:val="00A563C0"/>
    <w:rsid w:val="00A57A50"/>
    <w:rsid w:val="00A674CB"/>
    <w:rsid w:val="00A75F59"/>
    <w:rsid w:val="00A924C3"/>
    <w:rsid w:val="00AA1B56"/>
    <w:rsid w:val="00AB496D"/>
    <w:rsid w:val="00AB6470"/>
    <w:rsid w:val="00AC4513"/>
    <w:rsid w:val="00AC4E3F"/>
    <w:rsid w:val="00AD2B2C"/>
    <w:rsid w:val="00AD493C"/>
    <w:rsid w:val="00AF0D84"/>
    <w:rsid w:val="00AF4660"/>
    <w:rsid w:val="00B005D9"/>
    <w:rsid w:val="00B03739"/>
    <w:rsid w:val="00B04C13"/>
    <w:rsid w:val="00B05AF3"/>
    <w:rsid w:val="00B10881"/>
    <w:rsid w:val="00B169E9"/>
    <w:rsid w:val="00B56FA4"/>
    <w:rsid w:val="00B76C75"/>
    <w:rsid w:val="00B9285A"/>
    <w:rsid w:val="00BB3E52"/>
    <w:rsid w:val="00BC0FF4"/>
    <w:rsid w:val="00BC189E"/>
    <w:rsid w:val="00BC5F3F"/>
    <w:rsid w:val="00BE473B"/>
    <w:rsid w:val="00C011B3"/>
    <w:rsid w:val="00C15C36"/>
    <w:rsid w:val="00C273D9"/>
    <w:rsid w:val="00C36309"/>
    <w:rsid w:val="00C47D23"/>
    <w:rsid w:val="00C52FBC"/>
    <w:rsid w:val="00C62C42"/>
    <w:rsid w:val="00C63FD2"/>
    <w:rsid w:val="00C77632"/>
    <w:rsid w:val="00C84273"/>
    <w:rsid w:val="00C8592E"/>
    <w:rsid w:val="00C90E43"/>
    <w:rsid w:val="00CB14D7"/>
    <w:rsid w:val="00CB63FE"/>
    <w:rsid w:val="00CD3526"/>
    <w:rsid w:val="00CE28D0"/>
    <w:rsid w:val="00CF4821"/>
    <w:rsid w:val="00D07261"/>
    <w:rsid w:val="00D315C8"/>
    <w:rsid w:val="00D3397D"/>
    <w:rsid w:val="00D4106C"/>
    <w:rsid w:val="00D513C9"/>
    <w:rsid w:val="00D51FB6"/>
    <w:rsid w:val="00D61D63"/>
    <w:rsid w:val="00D63C1A"/>
    <w:rsid w:val="00D63E0B"/>
    <w:rsid w:val="00D77D18"/>
    <w:rsid w:val="00D80305"/>
    <w:rsid w:val="00D82BDD"/>
    <w:rsid w:val="00DA3141"/>
    <w:rsid w:val="00DB0A5D"/>
    <w:rsid w:val="00DB3CEA"/>
    <w:rsid w:val="00DB4D56"/>
    <w:rsid w:val="00DB6095"/>
    <w:rsid w:val="00DC49B3"/>
    <w:rsid w:val="00DD0B8B"/>
    <w:rsid w:val="00DE3B4B"/>
    <w:rsid w:val="00DF07D6"/>
    <w:rsid w:val="00E0014F"/>
    <w:rsid w:val="00E05A62"/>
    <w:rsid w:val="00E167B4"/>
    <w:rsid w:val="00E51684"/>
    <w:rsid w:val="00E73F63"/>
    <w:rsid w:val="00E83011"/>
    <w:rsid w:val="00E9639B"/>
    <w:rsid w:val="00E976BC"/>
    <w:rsid w:val="00EB3218"/>
    <w:rsid w:val="00EB3398"/>
    <w:rsid w:val="00ED6538"/>
    <w:rsid w:val="00EE0107"/>
    <w:rsid w:val="00EE15EE"/>
    <w:rsid w:val="00F03A03"/>
    <w:rsid w:val="00F127BE"/>
    <w:rsid w:val="00F300C9"/>
    <w:rsid w:val="00F43198"/>
    <w:rsid w:val="00F51FE1"/>
    <w:rsid w:val="00F6607F"/>
    <w:rsid w:val="00FA19EB"/>
    <w:rsid w:val="00FA27A1"/>
    <w:rsid w:val="00FB2B33"/>
    <w:rsid w:val="00FB53CD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3CB"/>
  <w15:docId w15:val="{B0711786-1A97-4ED2-8156-F3AECD8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52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qFormat/>
    <w:rsid w:val="00AB6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B64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AB64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AB64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50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B05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05AF3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05AF3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semiHidden/>
    <w:rsid w:val="000B528B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0B528B"/>
    <w:rPr>
      <w:rFonts w:ascii="Arial" w:eastAsia="Times New Roman" w:hAnsi="Arial" w:cs="Arial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0B528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B528B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Фроленкова_ТВ</cp:lastModifiedBy>
  <cp:revision>10</cp:revision>
  <cp:lastPrinted>2022-12-01T13:23:00Z</cp:lastPrinted>
  <dcterms:created xsi:type="dcterms:W3CDTF">2022-10-04T13:14:00Z</dcterms:created>
  <dcterms:modified xsi:type="dcterms:W3CDTF">2022-12-01T13:24:00Z</dcterms:modified>
</cp:coreProperties>
</file>