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9B" w:rsidRDefault="00E77808" w:rsidP="00BB3378">
      <w:pPr>
        <w:pStyle w:val="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69B" w:rsidRDefault="006D069B" w:rsidP="006D069B">
      <w:pPr>
        <w:widowControl w:val="0"/>
        <w:autoSpaceDE w:val="0"/>
        <w:autoSpaceDN w:val="0"/>
        <w:adjustRightInd w:val="0"/>
        <w:jc w:val="center"/>
      </w:pPr>
    </w:p>
    <w:p w:rsidR="006D069B" w:rsidRDefault="006D069B" w:rsidP="006D069B">
      <w:pPr>
        <w:widowControl w:val="0"/>
        <w:autoSpaceDE w:val="0"/>
        <w:autoSpaceDN w:val="0"/>
        <w:adjustRightInd w:val="0"/>
        <w:jc w:val="center"/>
      </w:pPr>
    </w:p>
    <w:p w:rsidR="006D069B" w:rsidRDefault="006D069B" w:rsidP="006D069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D069B" w:rsidRDefault="006D069B" w:rsidP="006D069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D069B" w:rsidRDefault="006D069B" w:rsidP="006D06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7B47" w:rsidRDefault="006D069B" w:rsidP="006D06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6D069B" w:rsidRDefault="00C920FD" w:rsidP="006D06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ЛЕОНИДОВСКОГО</w:t>
      </w:r>
      <w:r w:rsidR="006D069B">
        <w:rPr>
          <w:b/>
          <w:sz w:val="28"/>
          <w:szCs w:val="28"/>
        </w:rPr>
        <w:t xml:space="preserve"> СЕЛЬСКОГО ПОСЕЛЕНИЯ</w:t>
      </w:r>
    </w:p>
    <w:p w:rsidR="006D069B" w:rsidRDefault="006D069B" w:rsidP="006D069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F1E38">
        <w:rPr>
          <w:b/>
          <w:sz w:val="28"/>
          <w:szCs w:val="28"/>
        </w:rPr>
        <w:t>ЕЛЬНИНСКОГО</w:t>
      </w:r>
      <w:r>
        <w:rPr>
          <w:b/>
          <w:sz w:val="28"/>
          <w:szCs w:val="28"/>
        </w:rPr>
        <w:t xml:space="preserve"> РАЙОНА СМОЛЕНСКОЙ ОБЛАСТИ</w:t>
      </w:r>
    </w:p>
    <w:p w:rsidR="006D069B" w:rsidRDefault="006D069B" w:rsidP="006D06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069B" w:rsidRDefault="006D069B" w:rsidP="006D069B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6D069B" w:rsidRDefault="006D069B" w:rsidP="006D06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069B" w:rsidRDefault="006D069B" w:rsidP="006D06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069B" w:rsidRDefault="006D069B" w:rsidP="006D069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3A626F">
        <w:rPr>
          <w:bCs/>
          <w:sz w:val="28"/>
          <w:szCs w:val="28"/>
        </w:rPr>
        <w:t xml:space="preserve"> </w:t>
      </w:r>
      <w:r w:rsidR="00A47E1B">
        <w:rPr>
          <w:bCs/>
          <w:sz w:val="28"/>
          <w:szCs w:val="28"/>
        </w:rPr>
        <w:t>07</w:t>
      </w:r>
      <w:r w:rsidR="005427FB">
        <w:rPr>
          <w:bCs/>
          <w:sz w:val="28"/>
          <w:szCs w:val="28"/>
        </w:rPr>
        <w:t>.11.</w:t>
      </w:r>
      <w:r w:rsidR="00A47E1B">
        <w:rPr>
          <w:bCs/>
          <w:sz w:val="28"/>
          <w:szCs w:val="28"/>
        </w:rPr>
        <w:t>2019 г.    № 80</w:t>
      </w:r>
    </w:p>
    <w:p w:rsidR="006D069B" w:rsidRDefault="006D069B" w:rsidP="006D069B">
      <w:pPr>
        <w:shd w:val="clear" w:color="auto" w:fill="FFFFFF"/>
        <w:ind w:right="4261"/>
        <w:rPr>
          <w:color w:val="000000"/>
          <w:spacing w:val="3"/>
          <w:sz w:val="28"/>
          <w:szCs w:val="28"/>
        </w:rPr>
      </w:pPr>
    </w:p>
    <w:p w:rsidR="00567948" w:rsidRPr="00567948" w:rsidRDefault="00567948" w:rsidP="00E85ED4">
      <w:pPr>
        <w:shd w:val="clear" w:color="auto" w:fill="FFFFFF"/>
        <w:ind w:right="5669"/>
        <w:jc w:val="both"/>
        <w:rPr>
          <w:spacing w:val="-1"/>
          <w:sz w:val="28"/>
          <w:szCs w:val="28"/>
        </w:rPr>
      </w:pPr>
      <w:r w:rsidRPr="00567948">
        <w:rPr>
          <w:spacing w:val="-1"/>
          <w:sz w:val="28"/>
          <w:szCs w:val="28"/>
        </w:rPr>
        <w:t xml:space="preserve">Об утверждении </w:t>
      </w:r>
      <w:r w:rsidR="00507B47">
        <w:rPr>
          <w:spacing w:val="-1"/>
          <w:sz w:val="28"/>
          <w:szCs w:val="28"/>
        </w:rPr>
        <w:t xml:space="preserve">   </w:t>
      </w:r>
      <w:r w:rsidR="007B589B">
        <w:rPr>
          <w:spacing w:val="-1"/>
          <w:sz w:val="28"/>
          <w:szCs w:val="28"/>
        </w:rPr>
        <w:t>о</w:t>
      </w:r>
      <w:r w:rsidRPr="00567948">
        <w:rPr>
          <w:spacing w:val="-1"/>
          <w:sz w:val="28"/>
          <w:szCs w:val="28"/>
        </w:rPr>
        <w:t xml:space="preserve">сновных направлений </w:t>
      </w:r>
      <w:r w:rsidR="00507B47">
        <w:rPr>
          <w:spacing w:val="-1"/>
          <w:sz w:val="28"/>
          <w:szCs w:val="28"/>
        </w:rPr>
        <w:t xml:space="preserve">   </w:t>
      </w:r>
      <w:r w:rsidRPr="00567948">
        <w:rPr>
          <w:spacing w:val="-1"/>
          <w:sz w:val="28"/>
          <w:szCs w:val="28"/>
        </w:rPr>
        <w:t xml:space="preserve">налоговой </w:t>
      </w:r>
      <w:r w:rsidR="00507B47">
        <w:rPr>
          <w:spacing w:val="-1"/>
          <w:sz w:val="28"/>
          <w:szCs w:val="28"/>
        </w:rPr>
        <w:t xml:space="preserve">    </w:t>
      </w:r>
      <w:r w:rsidRPr="00567948">
        <w:rPr>
          <w:spacing w:val="-1"/>
          <w:sz w:val="28"/>
          <w:szCs w:val="28"/>
        </w:rPr>
        <w:t>политики</w:t>
      </w:r>
    </w:p>
    <w:p w:rsidR="00567948" w:rsidRDefault="00567948" w:rsidP="00E85ED4">
      <w:pPr>
        <w:shd w:val="clear" w:color="auto" w:fill="FFFFFF"/>
        <w:ind w:right="5526"/>
        <w:jc w:val="both"/>
        <w:rPr>
          <w:spacing w:val="-1"/>
          <w:sz w:val="28"/>
          <w:szCs w:val="28"/>
        </w:rPr>
      </w:pPr>
      <w:r w:rsidRPr="00567948">
        <w:rPr>
          <w:spacing w:val="-1"/>
          <w:sz w:val="28"/>
          <w:szCs w:val="28"/>
        </w:rPr>
        <w:t xml:space="preserve">в </w:t>
      </w:r>
      <w:r w:rsidR="00C920FD">
        <w:rPr>
          <w:spacing w:val="-1"/>
          <w:sz w:val="28"/>
          <w:szCs w:val="28"/>
        </w:rPr>
        <w:t xml:space="preserve">Леонидовском </w:t>
      </w:r>
      <w:r>
        <w:rPr>
          <w:spacing w:val="-1"/>
          <w:sz w:val="28"/>
          <w:szCs w:val="28"/>
        </w:rPr>
        <w:t xml:space="preserve">сельском поселении </w:t>
      </w:r>
      <w:r w:rsidR="00BF1E38">
        <w:rPr>
          <w:spacing w:val="-1"/>
          <w:sz w:val="28"/>
          <w:szCs w:val="28"/>
        </w:rPr>
        <w:t>Ельнинского</w:t>
      </w:r>
      <w:r>
        <w:rPr>
          <w:spacing w:val="-1"/>
          <w:sz w:val="28"/>
          <w:szCs w:val="28"/>
        </w:rPr>
        <w:t xml:space="preserve"> района Смоленской области </w:t>
      </w:r>
      <w:r w:rsidR="00A47E1B">
        <w:rPr>
          <w:spacing w:val="-1"/>
          <w:sz w:val="28"/>
          <w:szCs w:val="28"/>
        </w:rPr>
        <w:t xml:space="preserve"> на 2020</w:t>
      </w:r>
      <w:r w:rsidRPr="00567948">
        <w:rPr>
          <w:spacing w:val="-1"/>
          <w:sz w:val="28"/>
          <w:szCs w:val="28"/>
        </w:rPr>
        <w:t xml:space="preserve"> год и на плановый</w:t>
      </w:r>
      <w:r>
        <w:rPr>
          <w:spacing w:val="-1"/>
          <w:sz w:val="28"/>
          <w:szCs w:val="28"/>
        </w:rPr>
        <w:t xml:space="preserve"> </w:t>
      </w:r>
      <w:r w:rsidR="00A47E1B">
        <w:rPr>
          <w:spacing w:val="-1"/>
          <w:sz w:val="28"/>
          <w:szCs w:val="28"/>
        </w:rPr>
        <w:t>период 2021 и 2022</w:t>
      </w:r>
      <w:r w:rsidR="00CE5BE5">
        <w:rPr>
          <w:spacing w:val="-1"/>
          <w:sz w:val="28"/>
          <w:szCs w:val="28"/>
        </w:rPr>
        <w:t xml:space="preserve"> г.г.</w:t>
      </w:r>
      <w:r w:rsidRPr="00567948">
        <w:rPr>
          <w:spacing w:val="-1"/>
          <w:sz w:val="28"/>
          <w:szCs w:val="28"/>
        </w:rPr>
        <w:t xml:space="preserve"> </w:t>
      </w:r>
    </w:p>
    <w:p w:rsidR="00CE5BE5" w:rsidRPr="00CE5BE5" w:rsidRDefault="00CE5BE5" w:rsidP="00CE5BE5">
      <w:pPr>
        <w:shd w:val="clear" w:color="auto" w:fill="FFFFFF"/>
        <w:ind w:right="5526"/>
        <w:jc w:val="both"/>
        <w:rPr>
          <w:spacing w:val="-1"/>
          <w:sz w:val="28"/>
          <w:szCs w:val="28"/>
        </w:rPr>
      </w:pPr>
    </w:p>
    <w:p w:rsidR="00BF1E38" w:rsidRDefault="00BF1E38" w:rsidP="00567948">
      <w:pPr>
        <w:shd w:val="clear" w:color="auto" w:fill="FFFFFF"/>
        <w:spacing w:before="360" w:line="326" w:lineRule="exact"/>
        <w:ind w:firstLine="708"/>
        <w:jc w:val="both"/>
        <w:rPr>
          <w:sz w:val="28"/>
          <w:szCs w:val="28"/>
        </w:rPr>
      </w:pPr>
    </w:p>
    <w:p w:rsidR="006D069B" w:rsidRDefault="00567948" w:rsidP="00567948">
      <w:pPr>
        <w:shd w:val="clear" w:color="auto" w:fill="FFFFFF"/>
        <w:spacing w:before="360" w:line="326" w:lineRule="exact"/>
        <w:ind w:firstLine="708"/>
        <w:jc w:val="both"/>
        <w:rPr>
          <w:sz w:val="28"/>
          <w:szCs w:val="28"/>
        </w:rPr>
      </w:pPr>
      <w:r w:rsidRPr="00567948">
        <w:rPr>
          <w:sz w:val="28"/>
          <w:szCs w:val="28"/>
        </w:rPr>
        <w:t xml:space="preserve">В целях разработки проекта бюджета </w:t>
      </w:r>
      <w:r w:rsidR="00C920FD">
        <w:rPr>
          <w:sz w:val="28"/>
          <w:szCs w:val="28"/>
        </w:rPr>
        <w:t>Леонидовского</w:t>
      </w:r>
      <w:r w:rsidRPr="00567948">
        <w:rPr>
          <w:sz w:val="28"/>
          <w:szCs w:val="28"/>
        </w:rPr>
        <w:t xml:space="preserve"> сельского поселения </w:t>
      </w:r>
      <w:r w:rsidR="00BF1E38">
        <w:rPr>
          <w:sz w:val="28"/>
          <w:szCs w:val="28"/>
        </w:rPr>
        <w:t>Ельнинского</w:t>
      </w:r>
      <w:r w:rsidRPr="00567948">
        <w:rPr>
          <w:sz w:val="28"/>
          <w:szCs w:val="28"/>
        </w:rPr>
        <w:t xml:space="preserve"> района Смоленской области на </w:t>
      </w:r>
      <w:r w:rsidR="007B589B">
        <w:rPr>
          <w:sz w:val="28"/>
          <w:szCs w:val="28"/>
        </w:rPr>
        <w:t>очередной финансовый год</w:t>
      </w:r>
      <w:r w:rsidR="00A47E1B">
        <w:rPr>
          <w:sz w:val="28"/>
          <w:szCs w:val="28"/>
        </w:rPr>
        <w:t xml:space="preserve"> и плановый период 2021 и 2022</w:t>
      </w:r>
      <w:r w:rsidR="00E85ED4">
        <w:rPr>
          <w:sz w:val="28"/>
          <w:szCs w:val="28"/>
        </w:rPr>
        <w:t xml:space="preserve"> г.г.</w:t>
      </w:r>
      <w:r>
        <w:rPr>
          <w:sz w:val="28"/>
          <w:szCs w:val="28"/>
        </w:rPr>
        <w:t>,</w:t>
      </w:r>
      <w:r w:rsidRPr="00567948">
        <w:rPr>
          <w:sz w:val="28"/>
          <w:szCs w:val="28"/>
        </w:rPr>
        <w:t xml:space="preserve"> </w:t>
      </w:r>
      <w:r w:rsidR="007D391B">
        <w:rPr>
          <w:sz w:val="28"/>
          <w:szCs w:val="28"/>
        </w:rPr>
        <w:t xml:space="preserve">Администрация </w:t>
      </w:r>
      <w:r w:rsidR="00C920FD">
        <w:rPr>
          <w:sz w:val="28"/>
          <w:szCs w:val="28"/>
        </w:rPr>
        <w:t>Леонидовского</w:t>
      </w:r>
      <w:r w:rsidR="007D391B">
        <w:rPr>
          <w:sz w:val="28"/>
          <w:szCs w:val="28"/>
        </w:rPr>
        <w:t xml:space="preserve"> сельского поселения </w:t>
      </w:r>
      <w:r w:rsidR="00BF1E38">
        <w:rPr>
          <w:sz w:val="28"/>
          <w:szCs w:val="28"/>
        </w:rPr>
        <w:t>Ельнинского</w:t>
      </w:r>
      <w:r w:rsidR="007D391B">
        <w:rPr>
          <w:sz w:val="28"/>
          <w:szCs w:val="28"/>
        </w:rPr>
        <w:t xml:space="preserve"> района Смоленской области </w:t>
      </w:r>
    </w:p>
    <w:p w:rsidR="006D069B" w:rsidRPr="00784188" w:rsidRDefault="006D069B" w:rsidP="006D069B">
      <w:pPr>
        <w:shd w:val="clear" w:color="auto" w:fill="FFFFFF"/>
        <w:spacing w:before="360" w:line="326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84188">
        <w:rPr>
          <w:b/>
          <w:spacing w:val="66"/>
          <w:sz w:val="28"/>
          <w:szCs w:val="28"/>
        </w:rPr>
        <w:t>постановляет:</w:t>
      </w:r>
    </w:p>
    <w:p w:rsidR="006D069B" w:rsidRDefault="006D069B" w:rsidP="006D069B">
      <w:pPr>
        <w:jc w:val="both"/>
        <w:rPr>
          <w:sz w:val="28"/>
          <w:szCs w:val="28"/>
        </w:rPr>
      </w:pPr>
    </w:p>
    <w:p w:rsidR="00567948" w:rsidRPr="00E07F96" w:rsidRDefault="00567948" w:rsidP="00567948">
      <w:pPr>
        <w:ind w:firstLine="708"/>
        <w:jc w:val="both"/>
        <w:rPr>
          <w:sz w:val="28"/>
          <w:szCs w:val="28"/>
        </w:rPr>
      </w:pPr>
      <w:r w:rsidRPr="00E07F96">
        <w:rPr>
          <w:sz w:val="28"/>
          <w:szCs w:val="28"/>
        </w:rPr>
        <w:t xml:space="preserve">1. Утвердить основные направления налоговой политики </w:t>
      </w:r>
      <w:r w:rsidR="00C920FD">
        <w:rPr>
          <w:sz w:val="28"/>
          <w:szCs w:val="28"/>
        </w:rPr>
        <w:t>Леонидовского</w:t>
      </w:r>
      <w:r w:rsidRPr="00E07F96">
        <w:rPr>
          <w:sz w:val="28"/>
          <w:szCs w:val="28"/>
        </w:rPr>
        <w:t xml:space="preserve"> сельского поселения </w:t>
      </w:r>
      <w:r w:rsidR="00BF1E38">
        <w:rPr>
          <w:sz w:val="28"/>
          <w:szCs w:val="28"/>
        </w:rPr>
        <w:t>Ельнинского</w:t>
      </w:r>
      <w:r w:rsidRPr="00E07F96">
        <w:rPr>
          <w:sz w:val="28"/>
          <w:szCs w:val="28"/>
        </w:rPr>
        <w:t xml:space="preserve"> р</w:t>
      </w:r>
      <w:r w:rsidR="00A47E1B">
        <w:rPr>
          <w:sz w:val="28"/>
          <w:szCs w:val="28"/>
        </w:rPr>
        <w:t>айона Смоленской  области на 2020</w:t>
      </w:r>
      <w:r w:rsidRPr="00E07F96">
        <w:rPr>
          <w:sz w:val="28"/>
          <w:szCs w:val="28"/>
        </w:rPr>
        <w:t xml:space="preserve"> год и</w:t>
      </w:r>
      <w:r w:rsidR="00A47E1B">
        <w:rPr>
          <w:sz w:val="28"/>
          <w:szCs w:val="28"/>
        </w:rPr>
        <w:t xml:space="preserve"> на плановый период 2021 и 2022</w:t>
      </w:r>
      <w:r w:rsidR="00CE5BE5">
        <w:rPr>
          <w:sz w:val="28"/>
          <w:szCs w:val="28"/>
        </w:rPr>
        <w:t xml:space="preserve"> г.г.</w:t>
      </w:r>
      <w:r w:rsidRPr="00E07F96">
        <w:rPr>
          <w:sz w:val="28"/>
          <w:szCs w:val="28"/>
        </w:rPr>
        <w:t xml:space="preserve"> (прилагается).</w:t>
      </w:r>
    </w:p>
    <w:p w:rsidR="00567948" w:rsidRPr="00E07F96" w:rsidRDefault="00567948" w:rsidP="00567948">
      <w:pPr>
        <w:ind w:firstLine="708"/>
        <w:jc w:val="both"/>
        <w:rPr>
          <w:sz w:val="28"/>
          <w:szCs w:val="28"/>
        </w:rPr>
      </w:pPr>
      <w:r w:rsidRPr="00E07F96">
        <w:rPr>
          <w:sz w:val="28"/>
          <w:szCs w:val="28"/>
        </w:rPr>
        <w:t xml:space="preserve">2. </w:t>
      </w:r>
      <w:r w:rsidR="00E77808">
        <w:rPr>
          <w:sz w:val="28"/>
          <w:szCs w:val="28"/>
        </w:rPr>
        <w:t xml:space="preserve">Ведущему специалисту </w:t>
      </w:r>
      <w:r w:rsidRPr="00E07F96">
        <w:rPr>
          <w:sz w:val="28"/>
          <w:szCs w:val="28"/>
        </w:rPr>
        <w:t xml:space="preserve">Администрации </w:t>
      </w:r>
      <w:r w:rsidR="00C920FD">
        <w:rPr>
          <w:sz w:val="28"/>
          <w:szCs w:val="28"/>
        </w:rPr>
        <w:t>Леонидовского</w:t>
      </w:r>
      <w:r w:rsidRPr="00E07F96">
        <w:rPr>
          <w:sz w:val="28"/>
          <w:szCs w:val="28"/>
        </w:rPr>
        <w:t xml:space="preserve"> сельского поселения </w:t>
      </w:r>
      <w:r w:rsidR="00507B47">
        <w:rPr>
          <w:sz w:val="28"/>
          <w:szCs w:val="28"/>
        </w:rPr>
        <w:t xml:space="preserve">Ельнинского района Смоленской области </w:t>
      </w:r>
      <w:r w:rsidRPr="00E07F96">
        <w:rPr>
          <w:sz w:val="28"/>
          <w:szCs w:val="28"/>
        </w:rPr>
        <w:t xml:space="preserve">обеспечить разработку проекта бюджета </w:t>
      </w:r>
      <w:r w:rsidR="00C920FD">
        <w:rPr>
          <w:sz w:val="28"/>
          <w:szCs w:val="28"/>
        </w:rPr>
        <w:t>Леонидовского</w:t>
      </w:r>
      <w:r w:rsidRPr="00E07F96">
        <w:rPr>
          <w:sz w:val="28"/>
          <w:szCs w:val="28"/>
        </w:rPr>
        <w:t xml:space="preserve"> сельского поселения</w:t>
      </w:r>
      <w:r w:rsidR="00507B47">
        <w:rPr>
          <w:sz w:val="28"/>
          <w:szCs w:val="28"/>
        </w:rPr>
        <w:t xml:space="preserve"> Ельнинского района Смоленской области</w:t>
      </w:r>
      <w:r w:rsidRPr="00E07F96">
        <w:rPr>
          <w:sz w:val="28"/>
          <w:szCs w:val="28"/>
        </w:rPr>
        <w:t xml:space="preserve">, руководствуясь основными направлениями  налоговой политики  </w:t>
      </w:r>
      <w:r w:rsidR="00C920FD">
        <w:rPr>
          <w:sz w:val="28"/>
          <w:szCs w:val="28"/>
        </w:rPr>
        <w:t>Леонидовского</w:t>
      </w:r>
      <w:r w:rsidRPr="00E07F96">
        <w:rPr>
          <w:sz w:val="28"/>
          <w:szCs w:val="28"/>
        </w:rPr>
        <w:t xml:space="preserve"> сельского поселения</w:t>
      </w:r>
      <w:r w:rsidR="00507B47">
        <w:rPr>
          <w:sz w:val="28"/>
          <w:szCs w:val="28"/>
        </w:rPr>
        <w:t xml:space="preserve"> Ельнинского района Смоленской области </w:t>
      </w:r>
      <w:r w:rsidR="00A47E1B">
        <w:rPr>
          <w:sz w:val="28"/>
          <w:szCs w:val="28"/>
        </w:rPr>
        <w:t xml:space="preserve"> на 2020 год и на плановый период 2021 и 2022</w:t>
      </w:r>
      <w:r w:rsidR="00CE5BE5">
        <w:rPr>
          <w:sz w:val="28"/>
          <w:szCs w:val="28"/>
        </w:rPr>
        <w:t xml:space="preserve"> г.г</w:t>
      </w:r>
      <w:r w:rsidRPr="00E07F96">
        <w:rPr>
          <w:sz w:val="28"/>
          <w:szCs w:val="28"/>
        </w:rPr>
        <w:t>.</w:t>
      </w:r>
    </w:p>
    <w:p w:rsidR="00567948" w:rsidRPr="00E07F96" w:rsidRDefault="00567948" w:rsidP="00567948">
      <w:pPr>
        <w:ind w:firstLine="708"/>
        <w:jc w:val="both"/>
        <w:rPr>
          <w:sz w:val="28"/>
          <w:szCs w:val="28"/>
        </w:rPr>
      </w:pPr>
      <w:r w:rsidRPr="00E07F96">
        <w:rPr>
          <w:sz w:val="28"/>
          <w:szCs w:val="28"/>
        </w:rPr>
        <w:t xml:space="preserve">3. Основные направления налоговой политики  </w:t>
      </w:r>
      <w:r w:rsidR="00C920FD">
        <w:rPr>
          <w:sz w:val="28"/>
          <w:szCs w:val="28"/>
        </w:rPr>
        <w:t>Леонидовского</w:t>
      </w:r>
      <w:r w:rsidRPr="00E07F96">
        <w:rPr>
          <w:sz w:val="28"/>
          <w:szCs w:val="28"/>
        </w:rPr>
        <w:t xml:space="preserve"> сельского поселения</w:t>
      </w:r>
      <w:r w:rsidR="00507B47">
        <w:rPr>
          <w:sz w:val="28"/>
          <w:szCs w:val="28"/>
        </w:rPr>
        <w:t xml:space="preserve"> Ельнинского района Смоленской области</w:t>
      </w:r>
      <w:r w:rsidR="00A47E1B">
        <w:rPr>
          <w:sz w:val="28"/>
          <w:szCs w:val="28"/>
        </w:rPr>
        <w:t xml:space="preserve"> на 2020 год и на плановый период 2021 и 2022</w:t>
      </w:r>
      <w:r w:rsidR="00CE5BE5">
        <w:rPr>
          <w:sz w:val="28"/>
          <w:szCs w:val="28"/>
        </w:rPr>
        <w:t xml:space="preserve"> г.г. </w:t>
      </w:r>
      <w:r w:rsidRPr="00E07F96">
        <w:rPr>
          <w:sz w:val="28"/>
          <w:szCs w:val="28"/>
        </w:rPr>
        <w:t xml:space="preserve">направить в Совет депутатов </w:t>
      </w:r>
      <w:r w:rsidR="00C920FD">
        <w:rPr>
          <w:sz w:val="28"/>
          <w:szCs w:val="28"/>
        </w:rPr>
        <w:t>Леонидовского</w:t>
      </w:r>
      <w:r w:rsidRPr="00E07F96">
        <w:rPr>
          <w:sz w:val="28"/>
          <w:szCs w:val="28"/>
        </w:rPr>
        <w:t xml:space="preserve"> сельского </w:t>
      </w:r>
      <w:r w:rsidRPr="00E07F96">
        <w:rPr>
          <w:sz w:val="28"/>
          <w:szCs w:val="28"/>
        </w:rPr>
        <w:lastRenderedPageBreak/>
        <w:t xml:space="preserve">поселения </w:t>
      </w:r>
      <w:r w:rsidR="00507B47">
        <w:rPr>
          <w:sz w:val="28"/>
          <w:szCs w:val="28"/>
        </w:rPr>
        <w:t>Ельнинского района Смоленской области одновременно с проектом р</w:t>
      </w:r>
      <w:r w:rsidRPr="00E07F96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>о</w:t>
      </w:r>
      <w:r w:rsidRPr="00433EB9">
        <w:rPr>
          <w:sz w:val="28"/>
          <w:szCs w:val="28"/>
        </w:rPr>
        <w:t xml:space="preserve"> бюджете </w:t>
      </w:r>
      <w:r w:rsidR="00C920FD">
        <w:rPr>
          <w:sz w:val="28"/>
          <w:szCs w:val="28"/>
        </w:rPr>
        <w:t>Леонидовского</w:t>
      </w:r>
      <w:r>
        <w:rPr>
          <w:sz w:val="28"/>
          <w:szCs w:val="28"/>
        </w:rPr>
        <w:t xml:space="preserve"> сельского поселения </w:t>
      </w:r>
      <w:r w:rsidR="00BF1E38">
        <w:rPr>
          <w:sz w:val="28"/>
          <w:szCs w:val="28"/>
        </w:rPr>
        <w:t>Ельнинского</w:t>
      </w:r>
      <w:r w:rsidRPr="00433E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33EB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на </w:t>
      </w:r>
      <w:r w:rsidR="00554BBC">
        <w:rPr>
          <w:sz w:val="28"/>
          <w:szCs w:val="28"/>
        </w:rPr>
        <w:t>очередной финансовый</w:t>
      </w:r>
      <w:r w:rsidR="00554BBC" w:rsidRPr="00E07F96">
        <w:rPr>
          <w:sz w:val="28"/>
          <w:szCs w:val="28"/>
        </w:rPr>
        <w:t xml:space="preserve"> год и на плановый период</w:t>
      </w:r>
      <w:r w:rsidRPr="00E07F96">
        <w:rPr>
          <w:sz w:val="28"/>
          <w:szCs w:val="28"/>
        </w:rPr>
        <w:t>.</w:t>
      </w:r>
    </w:p>
    <w:p w:rsidR="00567948" w:rsidRDefault="00BF1E38" w:rsidP="00BF1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7948" w:rsidRPr="007D02CF">
        <w:rPr>
          <w:sz w:val="28"/>
          <w:szCs w:val="28"/>
        </w:rPr>
        <w:t xml:space="preserve">. Настоящее постановление подлежит опубликованию  в </w:t>
      </w:r>
      <w:r>
        <w:rPr>
          <w:sz w:val="28"/>
          <w:szCs w:val="28"/>
        </w:rPr>
        <w:t xml:space="preserve"> газете «</w:t>
      </w:r>
      <w:r w:rsidR="00C920FD">
        <w:rPr>
          <w:sz w:val="28"/>
          <w:szCs w:val="28"/>
        </w:rPr>
        <w:t>Леонидовский вестник</w:t>
      </w:r>
      <w:r>
        <w:rPr>
          <w:sz w:val="28"/>
          <w:szCs w:val="28"/>
        </w:rPr>
        <w:t>» и</w:t>
      </w:r>
      <w:r w:rsidR="00507B47">
        <w:rPr>
          <w:sz w:val="28"/>
          <w:szCs w:val="28"/>
        </w:rPr>
        <w:t xml:space="preserve"> размещению</w:t>
      </w:r>
      <w:r>
        <w:rPr>
          <w:sz w:val="28"/>
          <w:szCs w:val="28"/>
        </w:rPr>
        <w:t xml:space="preserve"> на официальном сайте Администрации </w:t>
      </w:r>
      <w:r w:rsidR="00C920FD">
        <w:rPr>
          <w:sz w:val="28"/>
          <w:szCs w:val="28"/>
        </w:rPr>
        <w:t>Леонидовского</w:t>
      </w:r>
      <w:r>
        <w:rPr>
          <w:sz w:val="28"/>
          <w:szCs w:val="28"/>
        </w:rPr>
        <w:t xml:space="preserve"> сельского поселения Ельнинского района Смоленской области.</w:t>
      </w:r>
    </w:p>
    <w:p w:rsidR="00567948" w:rsidRPr="007D02CF" w:rsidRDefault="00BF1E38" w:rsidP="005679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7948">
        <w:rPr>
          <w:sz w:val="28"/>
          <w:szCs w:val="28"/>
        </w:rPr>
        <w:t>. Контроль  исполнения</w:t>
      </w:r>
      <w:r w:rsidR="00567948" w:rsidRPr="007D02CF">
        <w:rPr>
          <w:sz w:val="28"/>
          <w:szCs w:val="28"/>
        </w:rPr>
        <w:t xml:space="preserve"> настоящего постановления оставляю за собой.</w:t>
      </w:r>
    </w:p>
    <w:p w:rsidR="00567948" w:rsidRDefault="00567948" w:rsidP="00567948">
      <w:pPr>
        <w:pStyle w:val="ConsPlusNormal"/>
        <w:widowControl/>
        <w:ind w:firstLine="540"/>
        <w:jc w:val="both"/>
      </w:pPr>
    </w:p>
    <w:p w:rsidR="00567948" w:rsidRDefault="00567948" w:rsidP="00567948">
      <w:pPr>
        <w:shd w:val="clear" w:color="auto" w:fill="FFFFFF"/>
        <w:jc w:val="both"/>
        <w:rPr>
          <w:bCs/>
          <w:sz w:val="20"/>
          <w:szCs w:val="20"/>
        </w:rPr>
      </w:pPr>
    </w:p>
    <w:p w:rsidR="00567948" w:rsidRPr="003E13A6" w:rsidRDefault="00507B47" w:rsidP="005679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948" w:rsidRPr="003E13A6">
        <w:rPr>
          <w:sz w:val="28"/>
          <w:szCs w:val="28"/>
        </w:rPr>
        <w:t>Глав</w:t>
      </w:r>
      <w:r w:rsidR="00C920FD">
        <w:rPr>
          <w:sz w:val="28"/>
          <w:szCs w:val="28"/>
        </w:rPr>
        <w:t>а</w:t>
      </w:r>
      <w:r w:rsidR="00567948" w:rsidRPr="003E13A6">
        <w:rPr>
          <w:sz w:val="28"/>
          <w:szCs w:val="28"/>
        </w:rPr>
        <w:t xml:space="preserve"> </w:t>
      </w:r>
      <w:r w:rsidR="00567948">
        <w:rPr>
          <w:sz w:val="28"/>
          <w:szCs w:val="28"/>
        </w:rPr>
        <w:t xml:space="preserve"> муниципального образования </w:t>
      </w:r>
    </w:p>
    <w:p w:rsidR="00567948" w:rsidRPr="003E13A6" w:rsidRDefault="00C920FD" w:rsidP="00567948">
      <w:pPr>
        <w:rPr>
          <w:sz w:val="28"/>
          <w:szCs w:val="28"/>
        </w:rPr>
      </w:pPr>
      <w:r>
        <w:rPr>
          <w:sz w:val="28"/>
          <w:szCs w:val="28"/>
        </w:rPr>
        <w:t>Леонидовского</w:t>
      </w:r>
      <w:r w:rsidR="00567948" w:rsidRPr="003E13A6">
        <w:rPr>
          <w:sz w:val="28"/>
          <w:szCs w:val="28"/>
        </w:rPr>
        <w:t xml:space="preserve"> </w:t>
      </w:r>
      <w:r w:rsidR="00507B47">
        <w:rPr>
          <w:sz w:val="28"/>
          <w:szCs w:val="28"/>
        </w:rPr>
        <w:t xml:space="preserve">      </w:t>
      </w:r>
      <w:r w:rsidR="00567948" w:rsidRPr="003E13A6">
        <w:rPr>
          <w:sz w:val="28"/>
          <w:szCs w:val="28"/>
        </w:rPr>
        <w:t>сельского поселения</w:t>
      </w:r>
    </w:p>
    <w:p w:rsidR="00567948" w:rsidRPr="003E13A6" w:rsidRDefault="00BF1E38" w:rsidP="00567948">
      <w:pPr>
        <w:rPr>
          <w:b/>
          <w:sz w:val="28"/>
          <w:szCs w:val="28"/>
        </w:rPr>
      </w:pPr>
      <w:r>
        <w:rPr>
          <w:sz w:val="28"/>
          <w:szCs w:val="28"/>
        </w:rPr>
        <w:t>Ельнинского</w:t>
      </w:r>
      <w:r w:rsidR="00567948" w:rsidRPr="003E13A6">
        <w:rPr>
          <w:sz w:val="28"/>
          <w:szCs w:val="28"/>
        </w:rPr>
        <w:t xml:space="preserve"> района </w:t>
      </w:r>
      <w:r w:rsidR="00120000">
        <w:rPr>
          <w:sz w:val="28"/>
          <w:szCs w:val="28"/>
        </w:rPr>
        <w:t xml:space="preserve"> </w:t>
      </w:r>
      <w:r w:rsidR="00567948" w:rsidRPr="003E13A6">
        <w:rPr>
          <w:sz w:val="28"/>
          <w:szCs w:val="28"/>
        </w:rPr>
        <w:t xml:space="preserve">Смоленской области                           </w:t>
      </w:r>
      <w:r w:rsidR="00567948">
        <w:rPr>
          <w:sz w:val="28"/>
          <w:szCs w:val="28"/>
        </w:rPr>
        <w:t xml:space="preserve">       </w:t>
      </w:r>
      <w:r w:rsidR="00C920FD">
        <w:rPr>
          <w:sz w:val="28"/>
          <w:szCs w:val="28"/>
        </w:rPr>
        <w:t>С.М.Малахова</w:t>
      </w:r>
    </w:p>
    <w:p w:rsidR="00567948" w:rsidRDefault="00567948" w:rsidP="005679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567948" w:rsidRDefault="00567948" w:rsidP="00567948">
      <w:pPr>
        <w:shd w:val="clear" w:color="auto" w:fill="FFFFFF"/>
        <w:jc w:val="both"/>
        <w:rPr>
          <w:bCs/>
          <w:sz w:val="20"/>
          <w:szCs w:val="20"/>
        </w:rPr>
      </w:pPr>
    </w:p>
    <w:p w:rsidR="00567948" w:rsidRPr="00FB688D" w:rsidRDefault="00567948" w:rsidP="00567948">
      <w:pPr>
        <w:spacing w:before="100" w:beforeAutospacing="1" w:after="100" w:afterAutospacing="1"/>
        <w:ind w:firstLine="708"/>
      </w:pPr>
      <w:r w:rsidRPr="00FB688D">
        <w:br/>
      </w: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</w:p>
    <w:p w:rsidR="0029036B" w:rsidRDefault="0029036B" w:rsidP="00507B47"/>
    <w:p w:rsidR="0029036B" w:rsidRDefault="0029036B" w:rsidP="0029036B">
      <w:pPr>
        <w:jc w:val="right"/>
      </w:pPr>
    </w:p>
    <w:p w:rsidR="0029036B" w:rsidRDefault="0029036B" w:rsidP="0029036B">
      <w:pPr>
        <w:jc w:val="right"/>
      </w:pPr>
      <w:r>
        <w:t xml:space="preserve">Утверждено </w:t>
      </w:r>
    </w:p>
    <w:p w:rsidR="00507B47" w:rsidRDefault="00507B47" w:rsidP="0029036B">
      <w:pPr>
        <w:jc w:val="right"/>
      </w:pPr>
      <w:r>
        <w:t>П</w:t>
      </w:r>
      <w:r w:rsidR="0029036B">
        <w:t>остановлением</w:t>
      </w:r>
      <w:r>
        <w:t xml:space="preserve"> </w:t>
      </w:r>
      <w:r w:rsidR="0029036B">
        <w:t xml:space="preserve">Администрации </w:t>
      </w:r>
    </w:p>
    <w:p w:rsidR="0029036B" w:rsidRDefault="00C920FD" w:rsidP="0029036B">
      <w:pPr>
        <w:jc w:val="right"/>
      </w:pPr>
      <w:r>
        <w:t>Леонидовского</w:t>
      </w:r>
      <w:r w:rsidR="00507B47">
        <w:t xml:space="preserve"> </w:t>
      </w:r>
      <w:r w:rsidR="0029036B">
        <w:t xml:space="preserve">сельского поселения </w:t>
      </w:r>
    </w:p>
    <w:p w:rsidR="00507B47" w:rsidRDefault="00507B47" w:rsidP="0029036B">
      <w:pPr>
        <w:jc w:val="right"/>
      </w:pPr>
      <w:r>
        <w:t>Ельнинского района Смоленской области</w:t>
      </w:r>
    </w:p>
    <w:p w:rsidR="0029036B" w:rsidRPr="00E85ED4" w:rsidRDefault="00A47E1B" w:rsidP="0029036B">
      <w:pPr>
        <w:jc w:val="right"/>
        <w:rPr>
          <w:color w:val="000000"/>
        </w:rPr>
      </w:pPr>
      <w:r>
        <w:rPr>
          <w:color w:val="000000"/>
        </w:rPr>
        <w:t>от  07</w:t>
      </w:r>
      <w:r w:rsidR="005427FB">
        <w:rPr>
          <w:color w:val="000000"/>
        </w:rPr>
        <w:t>.11.</w:t>
      </w:r>
      <w:r>
        <w:rPr>
          <w:color w:val="000000"/>
        </w:rPr>
        <w:t xml:space="preserve"> 2019</w:t>
      </w:r>
      <w:r w:rsidR="00507B47">
        <w:rPr>
          <w:color w:val="000000"/>
        </w:rPr>
        <w:t xml:space="preserve"> г. </w:t>
      </w:r>
      <w:r>
        <w:rPr>
          <w:color w:val="000000"/>
        </w:rPr>
        <w:t xml:space="preserve"> № 80</w:t>
      </w:r>
    </w:p>
    <w:p w:rsidR="0029036B" w:rsidRPr="00554BBC" w:rsidRDefault="0029036B" w:rsidP="0029036B">
      <w:pPr>
        <w:pStyle w:val="31"/>
        <w:shd w:val="clear" w:color="auto" w:fill="auto"/>
        <w:spacing w:before="0" w:line="240" w:lineRule="auto"/>
        <w:ind w:left="20"/>
        <w:rPr>
          <w:color w:val="FF0000"/>
          <w:sz w:val="24"/>
          <w:szCs w:val="24"/>
        </w:rPr>
      </w:pPr>
    </w:p>
    <w:p w:rsidR="00BA6DBE" w:rsidRDefault="00BA6DBE" w:rsidP="00BA6DBE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ОСНОВНЫЕ НАПРАВЛЕНИЯ</w:t>
      </w:r>
    </w:p>
    <w:p w:rsidR="00BA6DBE" w:rsidRDefault="00BA6DBE" w:rsidP="00BA6DBE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налоговой политики</w:t>
      </w:r>
    </w:p>
    <w:p w:rsidR="00BA6DBE" w:rsidRDefault="00C920FD" w:rsidP="00BA6DBE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Леонидовского</w:t>
      </w:r>
      <w:r w:rsidR="00BA6DBE">
        <w:rPr>
          <w:rStyle w:val="s2"/>
          <w:b/>
          <w:bCs/>
          <w:color w:val="000000"/>
          <w:sz w:val="28"/>
          <w:szCs w:val="28"/>
        </w:rPr>
        <w:t xml:space="preserve"> сельского поселения Ельнинского р</w:t>
      </w:r>
      <w:r w:rsidR="00A47E1B">
        <w:rPr>
          <w:rStyle w:val="s2"/>
          <w:b/>
          <w:bCs/>
          <w:color w:val="000000"/>
          <w:sz w:val="28"/>
          <w:szCs w:val="28"/>
        </w:rPr>
        <w:t>айона Смоленской области на 2020</w:t>
      </w:r>
      <w:r w:rsidR="00BA6DBE">
        <w:rPr>
          <w:rStyle w:val="s2"/>
          <w:b/>
          <w:bCs/>
          <w:color w:val="000000"/>
          <w:sz w:val="28"/>
          <w:szCs w:val="28"/>
        </w:rPr>
        <w:t xml:space="preserve"> год и на план</w:t>
      </w:r>
      <w:r w:rsidR="00E77808">
        <w:rPr>
          <w:rStyle w:val="s2"/>
          <w:b/>
          <w:bCs/>
          <w:color w:val="000000"/>
          <w:sz w:val="28"/>
          <w:szCs w:val="28"/>
        </w:rPr>
        <w:t xml:space="preserve">овый </w:t>
      </w:r>
      <w:r w:rsidR="00A47E1B">
        <w:rPr>
          <w:rStyle w:val="s2"/>
          <w:b/>
          <w:bCs/>
          <w:color w:val="000000"/>
          <w:sz w:val="28"/>
          <w:szCs w:val="28"/>
        </w:rPr>
        <w:t>период 2021 и 2022</w:t>
      </w:r>
      <w:r w:rsidR="00BA6DBE">
        <w:rPr>
          <w:rStyle w:val="s2"/>
          <w:b/>
          <w:bCs/>
          <w:color w:val="000000"/>
          <w:sz w:val="28"/>
          <w:szCs w:val="28"/>
        </w:rPr>
        <w:t xml:space="preserve"> годов</w:t>
      </w:r>
    </w:p>
    <w:p w:rsidR="00BA6DBE" w:rsidRDefault="00BA6DBE" w:rsidP="00BA6DBE">
      <w:pPr>
        <w:pStyle w:val="p6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Основные направления налоговой политики </w:t>
      </w:r>
      <w:r w:rsidR="00C920FD">
        <w:rPr>
          <w:rStyle w:val="s2"/>
          <w:bCs/>
          <w:color w:val="000000"/>
          <w:sz w:val="28"/>
          <w:szCs w:val="28"/>
        </w:rPr>
        <w:t>Леонидовского</w:t>
      </w:r>
      <w:r w:rsidRPr="00B472BF">
        <w:rPr>
          <w:rStyle w:val="s2"/>
          <w:bCs/>
          <w:color w:val="000000"/>
          <w:sz w:val="28"/>
          <w:szCs w:val="28"/>
        </w:rPr>
        <w:t xml:space="preserve"> сельского</w:t>
      </w:r>
      <w:r>
        <w:rPr>
          <w:rStyle w:val="s2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 Ельнинского района Смоленской области</w:t>
      </w:r>
      <w:r>
        <w:rPr>
          <w:rStyle w:val="apple-converted-space"/>
          <w:color w:val="000000"/>
          <w:sz w:val="28"/>
          <w:szCs w:val="28"/>
        </w:rPr>
        <w:t> </w:t>
      </w:r>
      <w:r w:rsidR="00A47E1B">
        <w:rPr>
          <w:rStyle w:val="s3"/>
          <w:color w:val="212121"/>
          <w:sz w:val="28"/>
          <w:szCs w:val="28"/>
        </w:rPr>
        <w:t>на 2020</w:t>
      </w:r>
      <w:r>
        <w:rPr>
          <w:rStyle w:val="s3"/>
          <w:color w:val="212121"/>
          <w:sz w:val="28"/>
          <w:szCs w:val="28"/>
        </w:rPr>
        <w:t xml:space="preserve"> год и на плановый период</w:t>
      </w:r>
      <w:r>
        <w:rPr>
          <w:rStyle w:val="apple-converted-space"/>
          <w:color w:val="212121"/>
          <w:sz w:val="26"/>
          <w:szCs w:val="26"/>
        </w:rPr>
        <w:t> </w:t>
      </w:r>
      <w:r w:rsidR="00A47E1B">
        <w:rPr>
          <w:rStyle w:val="s4"/>
          <w:color w:val="212121"/>
          <w:sz w:val="28"/>
          <w:szCs w:val="28"/>
        </w:rPr>
        <w:t>2021 и 2022</w:t>
      </w:r>
      <w:r w:rsidRPr="00323754">
        <w:rPr>
          <w:rStyle w:val="s4"/>
          <w:color w:val="212121"/>
          <w:sz w:val="28"/>
          <w:szCs w:val="28"/>
        </w:rPr>
        <w:t xml:space="preserve"> годов</w:t>
      </w:r>
      <w:r>
        <w:rPr>
          <w:rStyle w:val="s4"/>
          <w:color w:val="212121"/>
          <w:sz w:val="26"/>
          <w:szCs w:val="26"/>
        </w:rPr>
        <w:t>:</w:t>
      </w:r>
    </w:p>
    <w:p w:rsidR="00BA6DBE" w:rsidRDefault="00BA6DBE" w:rsidP="00BA6DBE">
      <w:pPr>
        <w:pStyle w:val="p7"/>
        <w:shd w:val="clear" w:color="auto" w:fill="FFFFFF"/>
        <w:ind w:firstLine="671"/>
        <w:jc w:val="both"/>
        <w:rPr>
          <w:color w:val="000000"/>
          <w:sz w:val="28"/>
          <w:szCs w:val="28"/>
        </w:rPr>
      </w:pPr>
      <w:r>
        <w:rPr>
          <w:rStyle w:val="s3"/>
          <w:color w:val="212121"/>
          <w:sz w:val="28"/>
          <w:szCs w:val="28"/>
        </w:rPr>
        <w:t>1) разработаны в целях формирования основы для составления проекта</w:t>
      </w:r>
      <w:r>
        <w:rPr>
          <w:color w:val="000000"/>
          <w:sz w:val="28"/>
          <w:szCs w:val="28"/>
        </w:rPr>
        <w:br/>
      </w:r>
      <w:r>
        <w:rPr>
          <w:rStyle w:val="s3"/>
          <w:color w:val="212121"/>
          <w:sz w:val="28"/>
          <w:szCs w:val="28"/>
        </w:rPr>
        <w:t>бюд</w:t>
      </w:r>
      <w:r w:rsidR="00C920FD">
        <w:rPr>
          <w:rStyle w:val="s3"/>
          <w:color w:val="212121"/>
          <w:sz w:val="28"/>
          <w:szCs w:val="28"/>
        </w:rPr>
        <w:t>жета сельского поселения на</w:t>
      </w:r>
      <w:r w:rsidR="00A47E1B">
        <w:rPr>
          <w:rStyle w:val="s3"/>
          <w:color w:val="212121"/>
          <w:sz w:val="28"/>
          <w:szCs w:val="28"/>
        </w:rPr>
        <w:t xml:space="preserve"> 2020 год и плановый период 2021 и 2022</w:t>
      </w:r>
      <w:r>
        <w:rPr>
          <w:rStyle w:val="s3"/>
          <w:color w:val="212121"/>
          <w:sz w:val="28"/>
          <w:szCs w:val="28"/>
        </w:rPr>
        <w:t xml:space="preserve"> годов;</w:t>
      </w:r>
    </w:p>
    <w:p w:rsidR="00BA6DBE" w:rsidRDefault="00BA6DBE" w:rsidP="00BA6DBE">
      <w:pPr>
        <w:pStyle w:val="p8"/>
        <w:shd w:val="clear" w:color="auto" w:fill="FFFFFF"/>
        <w:ind w:firstLine="661"/>
        <w:jc w:val="both"/>
        <w:rPr>
          <w:color w:val="000000"/>
          <w:sz w:val="28"/>
          <w:szCs w:val="28"/>
        </w:rPr>
      </w:pPr>
      <w:r>
        <w:rPr>
          <w:rStyle w:val="s3"/>
          <w:color w:val="212121"/>
          <w:sz w:val="28"/>
          <w:szCs w:val="28"/>
        </w:rPr>
        <w:t>2) подготовлены с учетом Послания Президента Российской</w:t>
      </w:r>
      <w:r>
        <w:rPr>
          <w:color w:val="000000"/>
          <w:sz w:val="28"/>
          <w:szCs w:val="28"/>
        </w:rPr>
        <w:br/>
      </w:r>
      <w:r>
        <w:rPr>
          <w:rStyle w:val="s3"/>
          <w:color w:val="212121"/>
          <w:sz w:val="28"/>
          <w:szCs w:val="28"/>
        </w:rPr>
        <w:t>Федерации Федеральному Собранию Российской Федерации от 4 декабря</w:t>
      </w:r>
      <w:r>
        <w:rPr>
          <w:color w:val="000000"/>
          <w:sz w:val="28"/>
          <w:szCs w:val="28"/>
        </w:rPr>
        <w:br/>
      </w:r>
      <w:r>
        <w:rPr>
          <w:rStyle w:val="s3"/>
          <w:color w:val="212121"/>
          <w:sz w:val="28"/>
          <w:szCs w:val="28"/>
        </w:rPr>
        <w:t>2014 года, основных направлений налоговой политики Российской</w:t>
      </w:r>
      <w:r>
        <w:rPr>
          <w:color w:val="000000"/>
          <w:sz w:val="28"/>
          <w:szCs w:val="28"/>
        </w:rPr>
        <w:br/>
      </w:r>
      <w:r w:rsidR="00A47E1B">
        <w:rPr>
          <w:rStyle w:val="s3"/>
          <w:color w:val="212121"/>
          <w:sz w:val="28"/>
          <w:szCs w:val="28"/>
        </w:rPr>
        <w:t>Федерации на 2020</w:t>
      </w:r>
      <w:r w:rsidR="00C920FD">
        <w:rPr>
          <w:rStyle w:val="s3"/>
          <w:color w:val="212121"/>
          <w:sz w:val="28"/>
          <w:szCs w:val="28"/>
        </w:rPr>
        <w:t xml:space="preserve"> год и н</w:t>
      </w:r>
      <w:r w:rsidR="00A47E1B">
        <w:rPr>
          <w:rStyle w:val="s3"/>
          <w:color w:val="212121"/>
          <w:sz w:val="28"/>
          <w:szCs w:val="28"/>
        </w:rPr>
        <w:t>а плановый период 2021 и 2022</w:t>
      </w:r>
      <w:r>
        <w:rPr>
          <w:rStyle w:val="s3"/>
          <w:color w:val="212121"/>
          <w:sz w:val="28"/>
          <w:szCs w:val="28"/>
        </w:rPr>
        <w:t xml:space="preserve"> годов,</w:t>
      </w:r>
      <w:r>
        <w:rPr>
          <w:rStyle w:val="apple-converted-space"/>
          <w:color w:val="212121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s3"/>
          <w:color w:val="212121"/>
          <w:sz w:val="28"/>
          <w:szCs w:val="28"/>
        </w:rPr>
        <w:t>законодательства Российской Федерации и Смоленской области о налогах и сборах;</w:t>
      </w:r>
    </w:p>
    <w:p w:rsidR="00BA6DBE" w:rsidRDefault="00BA6DBE" w:rsidP="00BA6DBE">
      <w:pPr>
        <w:pStyle w:val="p8"/>
        <w:shd w:val="clear" w:color="auto" w:fill="FFFFFF"/>
        <w:ind w:firstLine="661"/>
        <w:jc w:val="both"/>
        <w:rPr>
          <w:color w:val="000000"/>
          <w:sz w:val="28"/>
          <w:szCs w:val="28"/>
        </w:rPr>
      </w:pPr>
      <w:r>
        <w:rPr>
          <w:rStyle w:val="s3"/>
          <w:color w:val="212121"/>
          <w:sz w:val="28"/>
          <w:szCs w:val="28"/>
        </w:rPr>
        <w:t>3) направлены на увеличение налоговых доходов бюджета  сельского поселения, повышение бюджетной устойчивости.</w:t>
      </w:r>
    </w:p>
    <w:p w:rsidR="00BA6DBE" w:rsidRDefault="00BA6DBE" w:rsidP="00BA6DBE">
      <w:pPr>
        <w:pStyle w:val="p9"/>
        <w:shd w:val="clear" w:color="auto" w:fill="FFFFFF"/>
        <w:ind w:firstLine="652"/>
        <w:jc w:val="both"/>
        <w:rPr>
          <w:color w:val="000000"/>
          <w:sz w:val="28"/>
          <w:szCs w:val="28"/>
        </w:rPr>
      </w:pPr>
      <w:r>
        <w:rPr>
          <w:rStyle w:val="s3"/>
          <w:color w:val="212121"/>
          <w:sz w:val="28"/>
          <w:szCs w:val="28"/>
        </w:rPr>
        <w:t>Основными направлениями налоговой политики</w:t>
      </w:r>
      <w:r>
        <w:rPr>
          <w:rStyle w:val="apple-converted-space"/>
          <w:color w:val="212121"/>
          <w:sz w:val="28"/>
          <w:szCs w:val="28"/>
        </w:rPr>
        <w:t> </w:t>
      </w:r>
      <w:r w:rsidR="00C920FD">
        <w:rPr>
          <w:rStyle w:val="s2"/>
          <w:bCs/>
          <w:color w:val="000000"/>
          <w:sz w:val="28"/>
          <w:szCs w:val="28"/>
        </w:rPr>
        <w:t>Леонидовского</w:t>
      </w:r>
      <w:r w:rsidRPr="00B472BF">
        <w:rPr>
          <w:rStyle w:val="s2"/>
          <w:bCs/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Ельнинского района Смоленской области</w:t>
      </w:r>
      <w:r>
        <w:rPr>
          <w:rStyle w:val="apple-converted-space"/>
          <w:color w:val="212121"/>
          <w:sz w:val="28"/>
          <w:szCs w:val="28"/>
        </w:rPr>
        <w:t> </w:t>
      </w:r>
      <w:r w:rsidR="00A47E1B">
        <w:rPr>
          <w:rStyle w:val="s3"/>
          <w:color w:val="212121"/>
          <w:sz w:val="28"/>
          <w:szCs w:val="28"/>
        </w:rPr>
        <w:t>на 2020 год и на плановый период 2021 и 2022</w:t>
      </w:r>
      <w:r>
        <w:rPr>
          <w:rStyle w:val="s3"/>
          <w:color w:val="212121"/>
          <w:sz w:val="28"/>
          <w:szCs w:val="28"/>
        </w:rPr>
        <w:t xml:space="preserve"> годов являются:</w:t>
      </w:r>
    </w:p>
    <w:p w:rsidR="00BA6DBE" w:rsidRDefault="00BA6DBE" w:rsidP="00BA6DBE">
      <w:pPr>
        <w:pStyle w:val="p7"/>
        <w:shd w:val="clear" w:color="auto" w:fill="FFFFFF"/>
        <w:ind w:firstLine="671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1)</w:t>
      </w:r>
      <w:r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 </w:t>
      </w:r>
      <w:r>
        <w:rPr>
          <w:rStyle w:val="apple-converted-space"/>
          <w:color w:val="212121"/>
          <w:sz w:val="28"/>
          <w:szCs w:val="28"/>
        </w:rPr>
        <w:t> </w:t>
      </w:r>
      <w:r>
        <w:rPr>
          <w:rStyle w:val="s3"/>
          <w:color w:val="212121"/>
          <w:sz w:val="28"/>
          <w:szCs w:val="28"/>
        </w:rPr>
        <w:t>создание условий, обеспечивающих стабильное экономическое</w:t>
      </w:r>
      <w:r>
        <w:rPr>
          <w:color w:val="000000"/>
          <w:sz w:val="28"/>
          <w:szCs w:val="28"/>
        </w:rPr>
        <w:br/>
      </w:r>
      <w:r>
        <w:rPr>
          <w:rStyle w:val="s3"/>
          <w:color w:val="212121"/>
          <w:sz w:val="28"/>
          <w:szCs w:val="28"/>
        </w:rPr>
        <w:t>развитие хозяйствующих субъектов, осуществляющих деятельность на</w:t>
      </w:r>
      <w:r>
        <w:rPr>
          <w:color w:val="000000"/>
          <w:sz w:val="28"/>
          <w:szCs w:val="28"/>
        </w:rPr>
        <w:br/>
      </w:r>
      <w:r>
        <w:rPr>
          <w:rStyle w:val="s3"/>
          <w:color w:val="212121"/>
          <w:sz w:val="28"/>
          <w:szCs w:val="28"/>
        </w:rPr>
        <w:t>территории</w:t>
      </w:r>
      <w:r>
        <w:rPr>
          <w:rStyle w:val="apple-converted-space"/>
          <w:color w:val="212121"/>
          <w:sz w:val="28"/>
          <w:szCs w:val="28"/>
        </w:rPr>
        <w:t> </w:t>
      </w:r>
      <w:r w:rsidR="00C920FD">
        <w:rPr>
          <w:rStyle w:val="s2"/>
          <w:bCs/>
          <w:color w:val="000000"/>
          <w:sz w:val="28"/>
          <w:szCs w:val="28"/>
        </w:rPr>
        <w:t>Леонидовского</w:t>
      </w:r>
      <w:r w:rsidRPr="00B472BF">
        <w:rPr>
          <w:rStyle w:val="s2"/>
          <w:bCs/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</w:t>
      </w:r>
      <w:r>
        <w:rPr>
          <w:rStyle w:val="s3"/>
          <w:color w:val="212121"/>
          <w:sz w:val="28"/>
          <w:szCs w:val="28"/>
        </w:rPr>
        <w:t>;</w:t>
      </w:r>
    </w:p>
    <w:p w:rsidR="00BA6DBE" w:rsidRDefault="00BA6DBE" w:rsidP="00BA6DBE">
      <w:pPr>
        <w:pStyle w:val="p7"/>
        <w:shd w:val="clear" w:color="auto" w:fill="FFFFFF"/>
        <w:ind w:firstLine="671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2)</w:t>
      </w:r>
      <w:r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 </w:t>
      </w:r>
      <w:r>
        <w:rPr>
          <w:rStyle w:val="s3"/>
          <w:color w:val="212121"/>
          <w:sz w:val="28"/>
          <w:szCs w:val="28"/>
        </w:rPr>
        <w:t xml:space="preserve">мобилизация дополнительных налоговых поступлений в бюджет </w:t>
      </w:r>
      <w:r>
        <w:rPr>
          <w:color w:val="000000"/>
          <w:sz w:val="28"/>
          <w:szCs w:val="28"/>
        </w:rPr>
        <w:t>поселения</w:t>
      </w:r>
      <w:r>
        <w:rPr>
          <w:rStyle w:val="s3"/>
          <w:color w:val="212121"/>
          <w:sz w:val="28"/>
          <w:szCs w:val="28"/>
        </w:rPr>
        <w:t>, сокращение объемов задолженности по налоговым доходам;</w:t>
      </w:r>
    </w:p>
    <w:p w:rsidR="00BA6DBE" w:rsidRDefault="00BA6DBE" w:rsidP="00BA6DBE">
      <w:pPr>
        <w:pStyle w:val="p7"/>
        <w:shd w:val="clear" w:color="auto" w:fill="FFFFFF"/>
        <w:ind w:firstLine="671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3)</w:t>
      </w:r>
      <w:r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 </w:t>
      </w:r>
      <w:r>
        <w:rPr>
          <w:rStyle w:val="apple-converted-space"/>
          <w:color w:val="212121"/>
          <w:sz w:val="28"/>
          <w:szCs w:val="28"/>
        </w:rPr>
        <w:t> </w:t>
      </w:r>
      <w:r>
        <w:rPr>
          <w:rStyle w:val="s3"/>
          <w:color w:val="212121"/>
          <w:sz w:val="28"/>
          <w:szCs w:val="28"/>
        </w:rPr>
        <w:t>создание благоприятных налоговых условий для стимулирования деловой активности на территории</w:t>
      </w:r>
      <w:r>
        <w:rPr>
          <w:rStyle w:val="apple-converted-space"/>
          <w:color w:val="212121"/>
          <w:sz w:val="28"/>
          <w:szCs w:val="28"/>
        </w:rPr>
        <w:t> </w:t>
      </w:r>
      <w:r w:rsidR="00C920FD">
        <w:rPr>
          <w:rStyle w:val="s2"/>
          <w:bCs/>
          <w:color w:val="000000"/>
          <w:sz w:val="28"/>
          <w:szCs w:val="28"/>
        </w:rPr>
        <w:t>Леонидовского</w:t>
      </w:r>
      <w:r w:rsidRPr="00B472BF">
        <w:rPr>
          <w:rStyle w:val="s2"/>
          <w:bCs/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</w:t>
      </w:r>
      <w:r>
        <w:rPr>
          <w:rStyle w:val="s3"/>
          <w:color w:val="212121"/>
          <w:sz w:val="28"/>
          <w:szCs w:val="28"/>
        </w:rPr>
        <w:t>;</w:t>
      </w:r>
    </w:p>
    <w:p w:rsidR="00BA6DBE" w:rsidRDefault="00BA6DBE" w:rsidP="00BA6DBE">
      <w:pPr>
        <w:pStyle w:val="p7"/>
        <w:shd w:val="clear" w:color="auto" w:fill="FFFFFF"/>
        <w:ind w:firstLine="671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lastRenderedPageBreak/>
        <w:t>4)</w:t>
      </w:r>
      <w:r>
        <w:rPr>
          <w:rStyle w:val="s5"/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Style w:val="s5"/>
          <w:color w:val="000000"/>
          <w:sz w:val="28"/>
          <w:szCs w:val="28"/>
        </w:rPr>
        <w:t> </w:t>
      </w:r>
      <w:r>
        <w:rPr>
          <w:rStyle w:val="apple-converted-space"/>
          <w:color w:val="212121"/>
          <w:sz w:val="28"/>
          <w:szCs w:val="28"/>
        </w:rPr>
        <w:t> </w:t>
      </w:r>
      <w:r>
        <w:rPr>
          <w:rStyle w:val="s3"/>
          <w:color w:val="212121"/>
          <w:sz w:val="28"/>
          <w:szCs w:val="28"/>
        </w:rPr>
        <w:t>повышение налоговой грамотности и информированности населения</w:t>
      </w:r>
      <w:r>
        <w:rPr>
          <w:color w:val="000000"/>
          <w:sz w:val="28"/>
          <w:szCs w:val="28"/>
        </w:rPr>
        <w:br/>
      </w:r>
      <w:r>
        <w:rPr>
          <w:rStyle w:val="s3"/>
          <w:color w:val="212121"/>
          <w:sz w:val="28"/>
          <w:szCs w:val="28"/>
        </w:rPr>
        <w:t>о сроках уплаты налоговых платежей;</w:t>
      </w:r>
    </w:p>
    <w:p w:rsidR="00BA6DBE" w:rsidRDefault="00BA6DBE" w:rsidP="00BA6DBE">
      <w:pPr>
        <w:pStyle w:val="p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активизация работы по вовлечению в хозяйственный оборот неиспользуемых объектов недвижимости и земельных участков.</w:t>
      </w:r>
    </w:p>
    <w:p w:rsidR="00BA6DBE" w:rsidRDefault="00BA6DBE" w:rsidP="00BA6DBE"/>
    <w:p w:rsidR="004C237F" w:rsidRDefault="004C237F" w:rsidP="00BA6DBE">
      <w:pPr>
        <w:ind w:firstLine="540"/>
        <w:jc w:val="center"/>
      </w:pPr>
    </w:p>
    <w:sectPr w:rsidR="004C237F" w:rsidSect="00507B47">
      <w:headerReference w:type="even" r:id="rId10"/>
      <w:footerReference w:type="default" r:id="rId11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56C" w:rsidRDefault="00FB756C">
      <w:r>
        <w:separator/>
      </w:r>
    </w:p>
  </w:endnote>
  <w:endnote w:type="continuationSeparator" w:id="0">
    <w:p w:rsidR="00FB756C" w:rsidRDefault="00FB7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48" w:rsidRDefault="00E30847">
    <w:pPr>
      <w:pStyle w:val="a6"/>
      <w:jc w:val="center"/>
    </w:pPr>
    <w:fldSimple w:instr=" PAGE   \* MERGEFORMAT ">
      <w:r w:rsidR="00A47E1B">
        <w:rPr>
          <w:noProof/>
        </w:rPr>
        <w:t>4</w:t>
      </w:r>
    </w:fldSimple>
  </w:p>
  <w:p w:rsidR="00567948" w:rsidRDefault="005679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56C" w:rsidRDefault="00FB756C">
      <w:r>
        <w:separator/>
      </w:r>
    </w:p>
  </w:footnote>
  <w:footnote w:type="continuationSeparator" w:id="0">
    <w:p w:rsidR="00FB756C" w:rsidRDefault="00FB7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948" w:rsidRDefault="00E308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679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7948" w:rsidRDefault="005679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0DA"/>
    <w:multiLevelType w:val="multilevel"/>
    <w:tmpl w:val="F6A843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9" w:hanging="2160"/>
      </w:pPr>
      <w:rPr>
        <w:rFonts w:hint="default"/>
      </w:rPr>
    </w:lvl>
  </w:abstractNum>
  <w:abstractNum w:abstractNumId="1">
    <w:nsid w:val="11173FFA"/>
    <w:multiLevelType w:val="multilevel"/>
    <w:tmpl w:val="F6A843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9" w:hanging="2160"/>
      </w:pPr>
      <w:rPr>
        <w:rFonts w:hint="default"/>
      </w:rPr>
    </w:lvl>
  </w:abstractNum>
  <w:abstractNum w:abstractNumId="2">
    <w:nsid w:val="13887EC1"/>
    <w:multiLevelType w:val="multilevel"/>
    <w:tmpl w:val="F6A843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9" w:hanging="2160"/>
      </w:pPr>
      <w:rPr>
        <w:rFonts w:hint="default"/>
      </w:rPr>
    </w:lvl>
  </w:abstractNum>
  <w:abstractNum w:abstractNumId="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AB"/>
    <w:rsid w:val="00002642"/>
    <w:rsid w:val="000037CD"/>
    <w:rsid w:val="00003CF7"/>
    <w:rsid w:val="00006C00"/>
    <w:rsid w:val="00007512"/>
    <w:rsid w:val="0000756C"/>
    <w:rsid w:val="00014BD6"/>
    <w:rsid w:val="00015E73"/>
    <w:rsid w:val="000172C1"/>
    <w:rsid w:val="0002020B"/>
    <w:rsid w:val="00024368"/>
    <w:rsid w:val="000319AC"/>
    <w:rsid w:val="000345BB"/>
    <w:rsid w:val="0004082F"/>
    <w:rsid w:val="00043676"/>
    <w:rsid w:val="00044775"/>
    <w:rsid w:val="00044B1F"/>
    <w:rsid w:val="00044F2C"/>
    <w:rsid w:val="000454A5"/>
    <w:rsid w:val="00045E5C"/>
    <w:rsid w:val="00051733"/>
    <w:rsid w:val="00056761"/>
    <w:rsid w:val="000572D6"/>
    <w:rsid w:val="00061339"/>
    <w:rsid w:val="0006229A"/>
    <w:rsid w:val="000626C9"/>
    <w:rsid w:val="00071873"/>
    <w:rsid w:val="000762F1"/>
    <w:rsid w:val="00081797"/>
    <w:rsid w:val="00082BF7"/>
    <w:rsid w:val="000830DD"/>
    <w:rsid w:val="00083B21"/>
    <w:rsid w:val="00083B27"/>
    <w:rsid w:val="000847FE"/>
    <w:rsid w:val="00085CB1"/>
    <w:rsid w:val="000867CC"/>
    <w:rsid w:val="00087CBE"/>
    <w:rsid w:val="00091B05"/>
    <w:rsid w:val="00093426"/>
    <w:rsid w:val="000934FA"/>
    <w:rsid w:val="00094795"/>
    <w:rsid w:val="00095537"/>
    <w:rsid w:val="00095F19"/>
    <w:rsid w:val="00096BD6"/>
    <w:rsid w:val="000A25EE"/>
    <w:rsid w:val="000A45C7"/>
    <w:rsid w:val="000A57BA"/>
    <w:rsid w:val="000A5EE7"/>
    <w:rsid w:val="000A6929"/>
    <w:rsid w:val="000B57D3"/>
    <w:rsid w:val="000B6F54"/>
    <w:rsid w:val="000C0193"/>
    <w:rsid w:val="000C0CF7"/>
    <w:rsid w:val="000C11A7"/>
    <w:rsid w:val="000C360A"/>
    <w:rsid w:val="000C3730"/>
    <w:rsid w:val="000C4E77"/>
    <w:rsid w:val="000C573D"/>
    <w:rsid w:val="000C5C48"/>
    <w:rsid w:val="000D0468"/>
    <w:rsid w:val="000D0E97"/>
    <w:rsid w:val="000D1222"/>
    <w:rsid w:val="000D2D3F"/>
    <w:rsid w:val="000E2BAC"/>
    <w:rsid w:val="000E338F"/>
    <w:rsid w:val="000F333A"/>
    <w:rsid w:val="000F4C0C"/>
    <w:rsid w:val="000F6C05"/>
    <w:rsid w:val="000F7CE2"/>
    <w:rsid w:val="001026B0"/>
    <w:rsid w:val="00103644"/>
    <w:rsid w:val="0010655F"/>
    <w:rsid w:val="00106761"/>
    <w:rsid w:val="00107F08"/>
    <w:rsid w:val="00111E67"/>
    <w:rsid w:val="00115C37"/>
    <w:rsid w:val="0011613F"/>
    <w:rsid w:val="00116797"/>
    <w:rsid w:val="0011703B"/>
    <w:rsid w:val="001175C8"/>
    <w:rsid w:val="00120000"/>
    <w:rsid w:val="00121344"/>
    <w:rsid w:val="001214AC"/>
    <w:rsid w:val="00121BCD"/>
    <w:rsid w:val="00122249"/>
    <w:rsid w:val="00122F10"/>
    <w:rsid w:val="00124E3C"/>
    <w:rsid w:val="00125123"/>
    <w:rsid w:val="00125DFB"/>
    <w:rsid w:val="00127A49"/>
    <w:rsid w:val="00127BA4"/>
    <w:rsid w:val="00135A68"/>
    <w:rsid w:val="00137A96"/>
    <w:rsid w:val="00143279"/>
    <w:rsid w:val="0015022C"/>
    <w:rsid w:val="00152055"/>
    <w:rsid w:val="0015274E"/>
    <w:rsid w:val="001544C2"/>
    <w:rsid w:val="00154D57"/>
    <w:rsid w:val="00155840"/>
    <w:rsid w:val="00161449"/>
    <w:rsid w:val="001666FC"/>
    <w:rsid w:val="001714EA"/>
    <w:rsid w:val="00172603"/>
    <w:rsid w:val="0017586C"/>
    <w:rsid w:val="00183F0D"/>
    <w:rsid w:val="00184723"/>
    <w:rsid w:val="00184833"/>
    <w:rsid w:val="0018506A"/>
    <w:rsid w:val="001858C8"/>
    <w:rsid w:val="00193DC4"/>
    <w:rsid w:val="001958FF"/>
    <w:rsid w:val="00196E19"/>
    <w:rsid w:val="001A3795"/>
    <w:rsid w:val="001A3ADA"/>
    <w:rsid w:val="001A3D19"/>
    <w:rsid w:val="001A66B8"/>
    <w:rsid w:val="001B20AE"/>
    <w:rsid w:val="001C0B1B"/>
    <w:rsid w:val="001C40A5"/>
    <w:rsid w:val="001C4C53"/>
    <w:rsid w:val="001C60D5"/>
    <w:rsid w:val="001C7D21"/>
    <w:rsid w:val="001D137F"/>
    <w:rsid w:val="001D3C02"/>
    <w:rsid w:val="001D3F82"/>
    <w:rsid w:val="001D7297"/>
    <w:rsid w:val="001E0625"/>
    <w:rsid w:val="001E1F57"/>
    <w:rsid w:val="001E62A3"/>
    <w:rsid w:val="001F2291"/>
    <w:rsid w:val="001F2643"/>
    <w:rsid w:val="001F2B14"/>
    <w:rsid w:val="0020187F"/>
    <w:rsid w:val="0020257D"/>
    <w:rsid w:val="00203D79"/>
    <w:rsid w:val="0020515C"/>
    <w:rsid w:val="00211CD5"/>
    <w:rsid w:val="00212FA4"/>
    <w:rsid w:val="0022015E"/>
    <w:rsid w:val="00223EEA"/>
    <w:rsid w:val="002240B4"/>
    <w:rsid w:val="0022560E"/>
    <w:rsid w:val="002312FF"/>
    <w:rsid w:val="00231308"/>
    <w:rsid w:val="00232887"/>
    <w:rsid w:val="00234C11"/>
    <w:rsid w:val="002353AC"/>
    <w:rsid w:val="00237760"/>
    <w:rsid w:val="00240832"/>
    <w:rsid w:val="00240975"/>
    <w:rsid w:val="002415F7"/>
    <w:rsid w:val="00244A43"/>
    <w:rsid w:val="0024660B"/>
    <w:rsid w:val="0025306D"/>
    <w:rsid w:val="00253BE1"/>
    <w:rsid w:val="00255091"/>
    <w:rsid w:val="00257BDB"/>
    <w:rsid w:val="00261B9E"/>
    <w:rsid w:val="0026284C"/>
    <w:rsid w:val="0026429B"/>
    <w:rsid w:val="00264D19"/>
    <w:rsid w:val="00266906"/>
    <w:rsid w:val="00266C72"/>
    <w:rsid w:val="002724AD"/>
    <w:rsid w:val="00272F1E"/>
    <w:rsid w:val="00273363"/>
    <w:rsid w:val="00273AFC"/>
    <w:rsid w:val="00273D5B"/>
    <w:rsid w:val="00275C51"/>
    <w:rsid w:val="0027690E"/>
    <w:rsid w:val="00277AF9"/>
    <w:rsid w:val="0028068A"/>
    <w:rsid w:val="0028252E"/>
    <w:rsid w:val="00282BFB"/>
    <w:rsid w:val="00284C21"/>
    <w:rsid w:val="002861B4"/>
    <w:rsid w:val="00287913"/>
    <w:rsid w:val="00287DD3"/>
    <w:rsid w:val="0029036B"/>
    <w:rsid w:val="00291BD9"/>
    <w:rsid w:val="00296B26"/>
    <w:rsid w:val="002A5245"/>
    <w:rsid w:val="002A634E"/>
    <w:rsid w:val="002A7923"/>
    <w:rsid w:val="002B1862"/>
    <w:rsid w:val="002B1FB5"/>
    <w:rsid w:val="002B22CE"/>
    <w:rsid w:val="002B4D32"/>
    <w:rsid w:val="002C17C5"/>
    <w:rsid w:val="002C442C"/>
    <w:rsid w:val="002C5578"/>
    <w:rsid w:val="002D651C"/>
    <w:rsid w:val="002D6C7F"/>
    <w:rsid w:val="002D6CD3"/>
    <w:rsid w:val="002D6E64"/>
    <w:rsid w:val="002E06F3"/>
    <w:rsid w:val="002E40E2"/>
    <w:rsid w:val="002E531C"/>
    <w:rsid w:val="002E6324"/>
    <w:rsid w:val="002E63B7"/>
    <w:rsid w:val="002E710C"/>
    <w:rsid w:val="002E7672"/>
    <w:rsid w:val="002F013C"/>
    <w:rsid w:val="002F543B"/>
    <w:rsid w:val="002F7AE0"/>
    <w:rsid w:val="002F7B09"/>
    <w:rsid w:val="002F7C1E"/>
    <w:rsid w:val="00300543"/>
    <w:rsid w:val="0030112F"/>
    <w:rsid w:val="00302CBC"/>
    <w:rsid w:val="00304BD3"/>
    <w:rsid w:val="00304CD4"/>
    <w:rsid w:val="00307F2F"/>
    <w:rsid w:val="0031336D"/>
    <w:rsid w:val="00316254"/>
    <w:rsid w:val="00321A24"/>
    <w:rsid w:val="00323471"/>
    <w:rsid w:val="0032496E"/>
    <w:rsid w:val="003249FE"/>
    <w:rsid w:val="003263AF"/>
    <w:rsid w:val="00326F27"/>
    <w:rsid w:val="00331649"/>
    <w:rsid w:val="003329F2"/>
    <w:rsid w:val="00337E0B"/>
    <w:rsid w:val="00341B41"/>
    <w:rsid w:val="00341FEE"/>
    <w:rsid w:val="00342778"/>
    <w:rsid w:val="00343502"/>
    <w:rsid w:val="0034587E"/>
    <w:rsid w:val="00350DB3"/>
    <w:rsid w:val="003523A0"/>
    <w:rsid w:val="00360A62"/>
    <w:rsid w:val="003641CD"/>
    <w:rsid w:val="00371E07"/>
    <w:rsid w:val="003738F4"/>
    <w:rsid w:val="0037592C"/>
    <w:rsid w:val="00376166"/>
    <w:rsid w:val="00381DA3"/>
    <w:rsid w:val="00384627"/>
    <w:rsid w:val="00384BE8"/>
    <w:rsid w:val="00386866"/>
    <w:rsid w:val="00391C08"/>
    <w:rsid w:val="003934D2"/>
    <w:rsid w:val="00394280"/>
    <w:rsid w:val="00394398"/>
    <w:rsid w:val="00394B93"/>
    <w:rsid w:val="00395797"/>
    <w:rsid w:val="003969C5"/>
    <w:rsid w:val="003A071D"/>
    <w:rsid w:val="003A09CB"/>
    <w:rsid w:val="003A2BFF"/>
    <w:rsid w:val="003A626F"/>
    <w:rsid w:val="003A63D6"/>
    <w:rsid w:val="003A6953"/>
    <w:rsid w:val="003A6CAC"/>
    <w:rsid w:val="003B1547"/>
    <w:rsid w:val="003B34A2"/>
    <w:rsid w:val="003B7412"/>
    <w:rsid w:val="003C0F9A"/>
    <w:rsid w:val="003C68EA"/>
    <w:rsid w:val="003C78E2"/>
    <w:rsid w:val="003D71AB"/>
    <w:rsid w:val="003D78AE"/>
    <w:rsid w:val="003E1D47"/>
    <w:rsid w:val="003E2890"/>
    <w:rsid w:val="003E5662"/>
    <w:rsid w:val="003E5E0F"/>
    <w:rsid w:val="003E68B0"/>
    <w:rsid w:val="003E6F7A"/>
    <w:rsid w:val="003E73E8"/>
    <w:rsid w:val="003F68B9"/>
    <w:rsid w:val="00403827"/>
    <w:rsid w:val="00410628"/>
    <w:rsid w:val="0041289B"/>
    <w:rsid w:val="00416006"/>
    <w:rsid w:val="0042155A"/>
    <w:rsid w:val="00421AF5"/>
    <w:rsid w:val="004228A7"/>
    <w:rsid w:val="004247B4"/>
    <w:rsid w:val="004258CB"/>
    <w:rsid w:val="0042716D"/>
    <w:rsid w:val="004272B7"/>
    <w:rsid w:val="00431278"/>
    <w:rsid w:val="0043207C"/>
    <w:rsid w:val="004401E0"/>
    <w:rsid w:val="00441239"/>
    <w:rsid w:val="00443ED5"/>
    <w:rsid w:val="004448BD"/>
    <w:rsid w:val="00444D1A"/>
    <w:rsid w:val="0044655A"/>
    <w:rsid w:val="00447738"/>
    <w:rsid w:val="00453DD8"/>
    <w:rsid w:val="00454168"/>
    <w:rsid w:val="00456B71"/>
    <w:rsid w:val="00464691"/>
    <w:rsid w:val="00464952"/>
    <w:rsid w:val="0046647D"/>
    <w:rsid w:val="004708F3"/>
    <w:rsid w:val="00470ACE"/>
    <w:rsid w:val="00470B9C"/>
    <w:rsid w:val="00472FEE"/>
    <w:rsid w:val="00476647"/>
    <w:rsid w:val="00476734"/>
    <w:rsid w:val="00477038"/>
    <w:rsid w:val="004800D3"/>
    <w:rsid w:val="00482E03"/>
    <w:rsid w:val="00484A57"/>
    <w:rsid w:val="00484A9F"/>
    <w:rsid w:val="00492775"/>
    <w:rsid w:val="00492A35"/>
    <w:rsid w:val="00492CD5"/>
    <w:rsid w:val="00493ADA"/>
    <w:rsid w:val="00493FAB"/>
    <w:rsid w:val="004941BD"/>
    <w:rsid w:val="00495267"/>
    <w:rsid w:val="004952D0"/>
    <w:rsid w:val="00496676"/>
    <w:rsid w:val="004A0D9D"/>
    <w:rsid w:val="004A394C"/>
    <w:rsid w:val="004B0AC7"/>
    <w:rsid w:val="004B1918"/>
    <w:rsid w:val="004B1DDF"/>
    <w:rsid w:val="004B3DA8"/>
    <w:rsid w:val="004B4FF1"/>
    <w:rsid w:val="004B55F0"/>
    <w:rsid w:val="004C237F"/>
    <w:rsid w:val="004C3318"/>
    <w:rsid w:val="004C347F"/>
    <w:rsid w:val="004C35B0"/>
    <w:rsid w:val="004C3702"/>
    <w:rsid w:val="004C7320"/>
    <w:rsid w:val="004C7D4F"/>
    <w:rsid w:val="004D3B58"/>
    <w:rsid w:val="004D5D00"/>
    <w:rsid w:val="004D6301"/>
    <w:rsid w:val="004E4300"/>
    <w:rsid w:val="004E6A0E"/>
    <w:rsid w:val="004F0C4F"/>
    <w:rsid w:val="004F1581"/>
    <w:rsid w:val="004F2586"/>
    <w:rsid w:val="004F2989"/>
    <w:rsid w:val="004F3CC8"/>
    <w:rsid w:val="004F48C2"/>
    <w:rsid w:val="00500430"/>
    <w:rsid w:val="0050654E"/>
    <w:rsid w:val="00507B47"/>
    <w:rsid w:val="00520545"/>
    <w:rsid w:val="0052093C"/>
    <w:rsid w:val="0052265F"/>
    <w:rsid w:val="005227C9"/>
    <w:rsid w:val="00532686"/>
    <w:rsid w:val="00533DF7"/>
    <w:rsid w:val="00534AFF"/>
    <w:rsid w:val="00540B22"/>
    <w:rsid w:val="00541354"/>
    <w:rsid w:val="005418CE"/>
    <w:rsid w:val="00542198"/>
    <w:rsid w:val="00542411"/>
    <w:rsid w:val="005427FB"/>
    <w:rsid w:val="00551D6D"/>
    <w:rsid w:val="00554BBC"/>
    <w:rsid w:val="005577E2"/>
    <w:rsid w:val="0056558F"/>
    <w:rsid w:val="00566189"/>
    <w:rsid w:val="00567948"/>
    <w:rsid w:val="005707BA"/>
    <w:rsid w:val="0057148B"/>
    <w:rsid w:val="00573555"/>
    <w:rsid w:val="00573D53"/>
    <w:rsid w:val="005744BA"/>
    <w:rsid w:val="0058179F"/>
    <w:rsid w:val="00585A25"/>
    <w:rsid w:val="00586A5F"/>
    <w:rsid w:val="00586AF3"/>
    <w:rsid w:val="005877C1"/>
    <w:rsid w:val="00591B9E"/>
    <w:rsid w:val="005A1865"/>
    <w:rsid w:val="005A28A5"/>
    <w:rsid w:val="005A5F27"/>
    <w:rsid w:val="005A7DAA"/>
    <w:rsid w:val="005A7DCC"/>
    <w:rsid w:val="005B0912"/>
    <w:rsid w:val="005B12EB"/>
    <w:rsid w:val="005B224C"/>
    <w:rsid w:val="005B35F8"/>
    <w:rsid w:val="005B4C55"/>
    <w:rsid w:val="005C3294"/>
    <w:rsid w:val="005C3BB8"/>
    <w:rsid w:val="005D2EBC"/>
    <w:rsid w:val="005D3826"/>
    <w:rsid w:val="005D7F70"/>
    <w:rsid w:val="005E4072"/>
    <w:rsid w:val="005E4281"/>
    <w:rsid w:val="005E5B6D"/>
    <w:rsid w:val="005E5BD1"/>
    <w:rsid w:val="005E6493"/>
    <w:rsid w:val="005F0C1D"/>
    <w:rsid w:val="005F3C07"/>
    <w:rsid w:val="005F3F39"/>
    <w:rsid w:val="005F547A"/>
    <w:rsid w:val="005F6002"/>
    <w:rsid w:val="005F6281"/>
    <w:rsid w:val="006016C5"/>
    <w:rsid w:val="00601B90"/>
    <w:rsid w:val="006059EF"/>
    <w:rsid w:val="00614B20"/>
    <w:rsid w:val="00616C4C"/>
    <w:rsid w:val="00620532"/>
    <w:rsid w:val="00620CFC"/>
    <w:rsid w:val="00623C3F"/>
    <w:rsid w:val="00626FF2"/>
    <w:rsid w:val="006306C7"/>
    <w:rsid w:val="00632AD1"/>
    <w:rsid w:val="00633595"/>
    <w:rsid w:val="006375F9"/>
    <w:rsid w:val="00637908"/>
    <w:rsid w:val="006405A8"/>
    <w:rsid w:val="00641D1C"/>
    <w:rsid w:val="0064204C"/>
    <w:rsid w:val="00643254"/>
    <w:rsid w:val="00645118"/>
    <w:rsid w:val="00645346"/>
    <w:rsid w:val="006462F0"/>
    <w:rsid w:val="006500FF"/>
    <w:rsid w:val="00652D2B"/>
    <w:rsid w:val="00655BA1"/>
    <w:rsid w:val="00655C1B"/>
    <w:rsid w:val="00655ED3"/>
    <w:rsid w:val="00660432"/>
    <w:rsid w:val="00660769"/>
    <w:rsid w:val="006629DF"/>
    <w:rsid w:val="00670481"/>
    <w:rsid w:val="00672706"/>
    <w:rsid w:val="006739CE"/>
    <w:rsid w:val="00675F6F"/>
    <w:rsid w:val="0067677D"/>
    <w:rsid w:val="00680142"/>
    <w:rsid w:val="00680330"/>
    <w:rsid w:val="0068321B"/>
    <w:rsid w:val="00684451"/>
    <w:rsid w:val="00685C7C"/>
    <w:rsid w:val="00686E80"/>
    <w:rsid w:val="006928A0"/>
    <w:rsid w:val="00693E3E"/>
    <w:rsid w:val="006A1BD3"/>
    <w:rsid w:val="006B27D4"/>
    <w:rsid w:val="006B380D"/>
    <w:rsid w:val="006B7627"/>
    <w:rsid w:val="006C0422"/>
    <w:rsid w:val="006C1380"/>
    <w:rsid w:val="006C18A1"/>
    <w:rsid w:val="006C304C"/>
    <w:rsid w:val="006D069B"/>
    <w:rsid w:val="006D3D2F"/>
    <w:rsid w:val="006E09C6"/>
    <w:rsid w:val="006E1AD8"/>
    <w:rsid w:val="006E650B"/>
    <w:rsid w:val="006F1C10"/>
    <w:rsid w:val="006F3315"/>
    <w:rsid w:val="006F3E10"/>
    <w:rsid w:val="006F65C3"/>
    <w:rsid w:val="00702937"/>
    <w:rsid w:val="007102D4"/>
    <w:rsid w:val="00710565"/>
    <w:rsid w:val="007117A6"/>
    <w:rsid w:val="007129E0"/>
    <w:rsid w:val="00714F09"/>
    <w:rsid w:val="00715165"/>
    <w:rsid w:val="00715584"/>
    <w:rsid w:val="00716C4C"/>
    <w:rsid w:val="00720266"/>
    <w:rsid w:val="0072073C"/>
    <w:rsid w:val="007211D4"/>
    <w:rsid w:val="00721C22"/>
    <w:rsid w:val="007230AF"/>
    <w:rsid w:val="0072607D"/>
    <w:rsid w:val="0073199D"/>
    <w:rsid w:val="00733183"/>
    <w:rsid w:val="00733BF8"/>
    <w:rsid w:val="0073425A"/>
    <w:rsid w:val="00735816"/>
    <w:rsid w:val="00736627"/>
    <w:rsid w:val="00737E19"/>
    <w:rsid w:val="00741101"/>
    <w:rsid w:val="00750C85"/>
    <w:rsid w:val="00752191"/>
    <w:rsid w:val="00754B7D"/>
    <w:rsid w:val="00754D50"/>
    <w:rsid w:val="00761403"/>
    <w:rsid w:val="0076327B"/>
    <w:rsid w:val="0076578B"/>
    <w:rsid w:val="007657E5"/>
    <w:rsid w:val="00766172"/>
    <w:rsid w:val="00770C8A"/>
    <w:rsid w:val="00772EFB"/>
    <w:rsid w:val="00773E29"/>
    <w:rsid w:val="00774BA8"/>
    <w:rsid w:val="00775247"/>
    <w:rsid w:val="007800D3"/>
    <w:rsid w:val="00791A12"/>
    <w:rsid w:val="00793708"/>
    <w:rsid w:val="0079581B"/>
    <w:rsid w:val="00795B3A"/>
    <w:rsid w:val="007A1872"/>
    <w:rsid w:val="007A2AE2"/>
    <w:rsid w:val="007A3A4A"/>
    <w:rsid w:val="007A4761"/>
    <w:rsid w:val="007A7856"/>
    <w:rsid w:val="007B00FF"/>
    <w:rsid w:val="007B0855"/>
    <w:rsid w:val="007B173E"/>
    <w:rsid w:val="007B1952"/>
    <w:rsid w:val="007B589B"/>
    <w:rsid w:val="007C01AE"/>
    <w:rsid w:val="007C2011"/>
    <w:rsid w:val="007C53E9"/>
    <w:rsid w:val="007C6146"/>
    <w:rsid w:val="007C6BA5"/>
    <w:rsid w:val="007C6DE1"/>
    <w:rsid w:val="007D05BA"/>
    <w:rsid w:val="007D1194"/>
    <w:rsid w:val="007D391B"/>
    <w:rsid w:val="007D488C"/>
    <w:rsid w:val="007D4931"/>
    <w:rsid w:val="007D4F6E"/>
    <w:rsid w:val="007E0761"/>
    <w:rsid w:val="007E255F"/>
    <w:rsid w:val="007E624C"/>
    <w:rsid w:val="007E709E"/>
    <w:rsid w:val="007E7302"/>
    <w:rsid w:val="007F0CBB"/>
    <w:rsid w:val="007F479F"/>
    <w:rsid w:val="007F540E"/>
    <w:rsid w:val="007F64AE"/>
    <w:rsid w:val="008036ED"/>
    <w:rsid w:val="00804389"/>
    <w:rsid w:val="0081096E"/>
    <w:rsid w:val="00813F95"/>
    <w:rsid w:val="0081671C"/>
    <w:rsid w:val="00816A40"/>
    <w:rsid w:val="00816D8A"/>
    <w:rsid w:val="0082004B"/>
    <w:rsid w:val="008200CF"/>
    <w:rsid w:val="008258F5"/>
    <w:rsid w:val="0083006A"/>
    <w:rsid w:val="0083060F"/>
    <w:rsid w:val="00832E84"/>
    <w:rsid w:val="00841131"/>
    <w:rsid w:val="00842FE6"/>
    <w:rsid w:val="00847BC9"/>
    <w:rsid w:val="00854299"/>
    <w:rsid w:val="00854971"/>
    <w:rsid w:val="00855CB3"/>
    <w:rsid w:val="008648C5"/>
    <w:rsid w:val="00864A0D"/>
    <w:rsid w:val="00864C59"/>
    <w:rsid w:val="008702CE"/>
    <w:rsid w:val="008714F5"/>
    <w:rsid w:val="0087220D"/>
    <w:rsid w:val="008741B7"/>
    <w:rsid w:val="008750C0"/>
    <w:rsid w:val="0087636D"/>
    <w:rsid w:val="0087657D"/>
    <w:rsid w:val="00877659"/>
    <w:rsid w:val="00877EF1"/>
    <w:rsid w:val="008827B7"/>
    <w:rsid w:val="00882F4B"/>
    <w:rsid w:val="0088420B"/>
    <w:rsid w:val="00885E1D"/>
    <w:rsid w:val="00887018"/>
    <w:rsid w:val="00890ED7"/>
    <w:rsid w:val="00897D9C"/>
    <w:rsid w:val="008A3143"/>
    <w:rsid w:val="008A4A09"/>
    <w:rsid w:val="008A5784"/>
    <w:rsid w:val="008B12D2"/>
    <w:rsid w:val="008B2BC0"/>
    <w:rsid w:val="008B4DE5"/>
    <w:rsid w:val="008B4F67"/>
    <w:rsid w:val="008C02B3"/>
    <w:rsid w:val="008D057E"/>
    <w:rsid w:val="008D57C4"/>
    <w:rsid w:val="008D6ACA"/>
    <w:rsid w:val="008D7B8E"/>
    <w:rsid w:val="008E5DBB"/>
    <w:rsid w:val="008E6010"/>
    <w:rsid w:val="008E6503"/>
    <w:rsid w:val="008F4027"/>
    <w:rsid w:val="008F4228"/>
    <w:rsid w:val="008F61D1"/>
    <w:rsid w:val="009042CF"/>
    <w:rsid w:val="009101B8"/>
    <w:rsid w:val="009105D5"/>
    <w:rsid w:val="009121E1"/>
    <w:rsid w:val="00916361"/>
    <w:rsid w:val="00922266"/>
    <w:rsid w:val="00925BB7"/>
    <w:rsid w:val="00926AB4"/>
    <w:rsid w:val="009305B5"/>
    <w:rsid w:val="0093444F"/>
    <w:rsid w:val="009366FD"/>
    <w:rsid w:val="009408BD"/>
    <w:rsid w:val="009439A9"/>
    <w:rsid w:val="009503BE"/>
    <w:rsid w:val="00956C81"/>
    <w:rsid w:val="0096214F"/>
    <w:rsid w:val="00963F96"/>
    <w:rsid w:val="009648F2"/>
    <w:rsid w:val="00964A43"/>
    <w:rsid w:val="0096536B"/>
    <w:rsid w:val="00967854"/>
    <w:rsid w:val="00967991"/>
    <w:rsid w:val="009719DE"/>
    <w:rsid w:val="00974411"/>
    <w:rsid w:val="00975E34"/>
    <w:rsid w:val="00977223"/>
    <w:rsid w:val="00980B65"/>
    <w:rsid w:val="00983D68"/>
    <w:rsid w:val="0098780E"/>
    <w:rsid w:val="00995289"/>
    <w:rsid w:val="009A07B4"/>
    <w:rsid w:val="009A088D"/>
    <w:rsid w:val="009A14CE"/>
    <w:rsid w:val="009A2E8B"/>
    <w:rsid w:val="009A62B1"/>
    <w:rsid w:val="009A682D"/>
    <w:rsid w:val="009A79A2"/>
    <w:rsid w:val="009B4631"/>
    <w:rsid w:val="009B4BB2"/>
    <w:rsid w:val="009B5D62"/>
    <w:rsid w:val="009C0265"/>
    <w:rsid w:val="009C030D"/>
    <w:rsid w:val="009C0AFB"/>
    <w:rsid w:val="009C1CB6"/>
    <w:rsid w:val="009C2A7D"/>
    <w:rsid w:val="009D06FF"/>
    <w:rsid w:val="009D1AFF"/>
    <w:rsid w:val="009D23D0"/>
    <w:rsid w:val="009D294D"/>
    <w:rsid w:val="009D4C7D"/>
    <w:rsid w:val="009D5354"/>
    <w:rsid w:val="009E0984"/>
    <w:rsid w:val="009E1835"/>
    <w:rsid w:val="009E1ABA"/>
    <w:rsid w:val="009F0D11"/>
    <w:rsid w:val="009F0E07"/>
    <w:rsid w:val="009F1661"/>
    <w:rsid w:val="009F3FD1"/>
    <w:rsid w:val="009F533B"/>
    <w:rsid w:val="009F5846"/>
    <w:rsid w:val="009F6F85"/>
    <w:rsid w:val="009F7E07"/>
    <w:rsid w:val="00A02A18"/>
    <w:rsid w:val="00A04337"/>
    <w:rsid w:val="00A04BE4"/>
    <w:rsid w:val="00A1545B"/>
    <w:rsid w:val="00A15A20"/>
    <w:rsid w:val="00A21461"/>
    <w:rsid w:val="00A21C2B"/>
    <w:rsid w:val="00A227C3"/>
    <w:rsid w:val="00A23039"/>
    <w:rsid w:val="00A23A15"/>
    <w:rsid w:val="00A302D4"/>
    <w:rsid w:val="00A33E8A"/>
    <w:rsid w:val="00A3552E"/>
    <w:rsid w:val="00A36AB4"/>
    <w:rsid w:val="00A377C5"/>
    <w:rsid w:val="00A40AC5"/>
    <w:rsid w:val="00A42074"/>
    <w:rsid w:val="00A47E1B"/>
    <w:rsid w:val="00A52336"/>
    <w:rsid w:val="00A553F4"/>
    <w:rsid w:val="00A62C68"/>
    <w:rsid w:val="00A642AA"/>
    <w:rsid w:val="00A656F9"/>
    <w:rsid w:val="00A7348B"/>
    <w:rsid w:val="00A76223"/>
    <w:rsid w:val="00A773B0"/>
    <w:rsid w:val="00A842A1"/>
    <w:rsid w:val="00A847A9"/>
    <w:rsid w:val="00A915C6"/>
    <w:rsid w:val="00A925AC"/>
    <w:rsid w:val="00A94695"/>
    <w:rsid w:val="00AA26D1"/>
    <w:rsid w:val="00AA404B"/>
    <w:rsid w:val="00AB3935"/>
    <w:rsid w:val="00AB3C81"/>
    <w:rsid w:val="00AB4D99"/>
    <w:rsid w:val="00AB5E46"/>
    <w:rsid w:val="00AB743A"/>
    <w:rsid w:val="00AB783F"/>
    <w:rsid w:val="00AC03B0"/>
    <w:rsid w:val="00AC0405"/>
    <w:rsid w:val="00AC0B22"/>
    <w:rsid w:val="00AC2E2F"/>
    <w:rsid w:val="00AC7537"/>
    <w:rsid w:val="00AD0998"/>
    <w:rsid w:val="00AD1484"/>
    <w:rsid w:val="00AD49E1"/>
    <w:rsid w:val="00AD4BB3"/>
    <w:rsid w:val="00AD4E75"/>
    <w:rsid w:val="00AD53E7"/>
    <w:rsid w:val="00AE20EC"/>
    <w:rsid w:val="00AE3937"/>
    <w:rsid w:val="00AE5616"/>
    <w:rsid w:val="00AF11FE"/>
    <w:rsid w:val="00AF26AA"/>
    <w:rsid w:val="00AF753C"/>
    <w:rsid w:val="00B009B0"/>
    <w:rsid w:val="00B0376C"/>
    <w:rsid w:val="00B0414B"/>
    <w:rsid w:val="00B10AE6"/>
    <w:rsid w:val="00B12383"/>
    <w:rsid w:val="00B1255A"/>
    <w:rsid w:val="00B1259C"/>
    <w:rsid w:val="00B13BEC"/>
    <w:rsid w:val="00B17A21"/>
    <w:rsid w:val="00B21136"/>
    <w:rsid w:val="00B2295E"/>
    <w:rsid w:val="00B236C9"/>
    <w:rsid w:val="00B23CD1"/>
    <w:rsid w:val="00B23DD6"/>
    <w:rsid w:val="00B248BA"/>
    <w:rsid w:val="00B25140"/>
    <w:rsid w:val="00B25631"/>
    <w:rsid w:val="00B2794C"/>
    <w:rsid w:val="00B303CC"/>
    <w:rsid w:val="00B3214F"/>
    <w:rsid w:val="00B3525C"/>
    <w:rsid w:val="00B3617D"/>
    <w:rsid w:val="00B37300"/>
    <w:rsid w:val="00B37F89"/>
    <w:rsid w:val="00B407FB"/>
    <w:rsid w:val="00B42BA5"/>
    <w:rsid w:val="00B43F2A"/>
    <w:rsid w:val="00B447CA"/>
    <w:rsid w:val="00B44E85"/>
    <w:rsid w:val="00B46396"/>
    <w:rsid w:val="00B50B19"/>
    <w:rsid w:val="00B53325"/>
    <w:rsid w:val="00B54020"/>
    <w:rsid w:val="00B557F2"/>
    <w:rsid w:val="00B63806"/>
    <w:rsid w:val="00B64322"/>
    <w:rsid w:val="00B673BC"/>
    <w:rsid w:val="00B71F8E"/>
    <w:rsid w:val="00B75CE0"/>
    <w:rsid w:val="00B77281"/>
    <w:rsid w:val="00B81E43"/>
    <w:rsid w:val="00B83093"/>
    <w:rsid w:val="00B86714"/>
    <w:rsid w:val="00B91AAB"/>
    <w:rsid w:val="00B91AC7"/>
    <w:rsid w:val="00B922EA"/>
    <w:rsid w:val="00BA03B7"/>
    <w:rsid w:val="00BA188B"/>
    <w:rsid w:val="00BA281C"/>
    <w:rsid w:val="00BA6DBE"/>
    <w:rsid w:val="00BB0C74"/>
    <w:rsid w:val="00BB0D0D"/>
    <w:rsid w:val="00BB0F03"/>
    <w:rsid w:val="00BB3378"/>
    <w:rsid w:val="00BB4CB0"/>
    <w:rsid w:val="00BB5C96"/>
    <w:rsid w:val="00BB6EEE"/>
    <w:rsid w:val="00BC40E5"/>
    <w:rsid w:val="00BC46BF"/>
    <w:rsid w:val="00BC6F52"/>
    <w:rsid w:val="00BD1EAA"/>
    <w:rsid w:val="00BD207F"/>
    <w:rsid w:val="00BD29F4"/>
    <w:rsid w:val="00BD4CCC"/>
    <w:rsid w:val="00BD52E4"/>
    <w:rsid w:val="00BD58DD"/>
    <w:rsid w:val="00BE2BF9"/>
    <w:rsid w:val="00BE331C"/>
    <w:rsid w:val="00BE3BDB"/>
    <w:rsid w:val="00BE3FFC"/>
    <w:rsid w:val="00BE4A26"/>
    <w:rsid w:val="00BE6619"/>
    <w:rsid w:val="00BF1472"/>
    <w:rsid w:val="00BF1B1A"/>
    <w:rsid w:val="00BF1E38"/>
    <w:rsid w:val="00BF1E79"/>
    <w:rsid w:val="00BF3E0A"/>
    <w:rsid w:val="00C02059"/>
    <w:rsid w:val="00C0417D"/>
    <w:rsid w:val="00C04935"/>
    <w:rsid w:val="00C05C5C"/>
    <w:rsid w:val="00C071D8"/>
    <w:rsid w:val="00C12049"/>
    <w:rsid w:val="00C14ED2"/>
    <w:rsid w:val="00C1548C"/>
    <w:rsid w:val="00C22392"/>
    <w:rsid w:val="00C228D8"/>
    <w:rsid w:val="00C22E62"/>
    <w:rsid w:val="00C26C83"/>
    <w:rsid w:val="00C32284"/>
    <w:rsid w:val="00C352D3"/>
    <w:rsid w:val="00C4244D"/>
    <w:rsid w:val="00C42B84"/>
    <w:rsid w:val="00C43EBE"/>
    <w:rsid w:val="00C44393"/>
    <w:rsid w:val="00C44876"/>
    <w:rsid w:val="00C472C7"/>
    <w:rsid w:val="00C549E9"/>
    <w:rsid w:val="00C54F6B"/>
    <w:rsid w:val="00C57114"/>
    <w:rsid w:val="00C5762A"/>
    <w:rsid w:val="00C6167F"/>
    <w:rsid w:val="00C64E2B"/>
    <w:rsid w:val="00C65305"/>
    <w:rsid w:val="00C65F62"/>
    <w:rsid w:val="00C70432"/>
    <w:rsid w:val="00C738D8"/>
    <w:rsid w:val="00C769B3"/>
    <w:rsid w:val="00C7768E"/>
    <w:rsid w:val="00C819BE"/>
    <w:rsid w:val="00C82CCF"/>
    <w:rsid w:val="00C83E86"/>
    <w:rsid w:val="00C84D98"/>
    <w:rsid w:val="00C8581F"/>
    <w:rsid w:val="00C85F36"/>
    <w:rsid w:val="00C8628B"/>
    <w:rsid w:val="00C871F9"/>
    <w:rsid w:val="00C9047C"/>
    <w:rsid w:val="00C91ABF"/>
    <w:rsid w:val="00C920FD"/>
    <w:rsid w:val="00C933EE"/>
    <w:rsid w:val="00C975A0"/>
    <w:rsid w:val="00CA1E06"/>
    <w:rsid w:val="00CA200F"/>
    <w:rsid w:val="00CA2111"/>
    <w:rsid w:val="00CA3A9F"/>
    <w:rsid w:val="00CA7BD6"/>
    <w:rsid w:val="00CB2397"/>
    <w:rsid w:val="00CB573F"/>
    <w:rsid w:val="00CB706D"/>
    <w:rsid w:val="00CB7848"/>
    <w:rsid w:val="00CC427E"/>
    <w:rsid w:val="00CC6523"/>
    <w:rsid w:val="00CC65F2"/>
    <w:rsid w:val="00CD03A8"/>
    <w:rsid w:val="00CD24CD"/>
    <w:rsid w:val="00CD2EEE"/>
    <w:rsid w:val="00CD6774"/>
    <w:rsid w:val="00CD7357"/>
    <w:rsid w:val="00CE2A69"/>
    <w:rsid w:val="00CE3047"/>
    <w:rsid w:val="00CE355A"/>
    <w:rsid w:val="00CE41A4"/>
    <w:rsid w:val="00CE4311"/>
    <w:rsid w:val="00CE5BE5"/>
    <w:rsid w:val="00CE60DD"/>
    <w:rsid w:val="00CF0D2A"/>
    <w:rsid w:val="00CF25E4"/>
    <w:rsid w:val="00CF3E48"/>
    <w:rsid w:val="00CF5785"/>
    <w:rsid w:val="00CF7389"/>
    <w:rsid w:val="00D03F40"/>
    <w:rsid w:val="00D1383B"/>
    <w:rsid w:val="00D14FEF"/>
    <w:rsid w:val="00D15945"/>
    <w:rsid w:val="00D16C03"/>
    <w:rsid w:val="00D215C0"/>
    <w:rsid w:val="00D220B0"/>
    <w:rsid w:val="00D23725"/>
    <w:rsid w:val="00D2422F"/>
    <w:rsid w:val="00D30716"/>
    <w:rsid w:val="00D31660"/>
    <w:rsid w:val="00D427C2"/>
    <w:rsid w:val="00D43FB0"/>
    <w:rsid w:val="00D45080"/>
    <w:rsid w:val="00D45825"/>
    <w:rsid w:val="00D45FBA"/>
    <w:rsid w:val="00D460AC"/>
    <w:rsid w:val="00D46484"/>
    <w:rsid w:val="00D465D4"/>
    <w:rsid w:val="00D4776C"/>
    <w:rsid w:val="00D50B03"/>
    <w:rsid w:val="00D54DC8"/>
    <w:rsid w:val="00D575D2"/>
    <w:rsid w:val="00D57909"/>
    <w:rsid w:val="00D60770"/>
    <w:rsid w:val="00D61A50"/>
    <w:rsid w:val="00D61D14"/>
    <w:rsid w:val="00D62E7C"/>
    <w:rsid w:val="00D63014"/>
    <w:rsid w:val="00D6413B"/>
    <w:rsid w:val="00D6415A"/>
    <w:rsid w:val="00D64B75"/>
    <w:rsid w:val="00D65E7E"/>
    <w:rsid w:val="00D66241"/>
    <w:rsid w:val="00D67F17"/>
    <w:rsid w:val="00D76409"/>
    <w:rsid w:val="00D803AF"/>
    <w:rsid w:val="00D815DA"/>
    <w:rsid w:val="00D8545E"/>
    <w:rsid w:val="00D912D9"/>
    <w:rsid w:val="00D91879"/>
    <w:rsid w:val="00D91B0B"/>
    <w:rsid w:val="00D91C09"/>
    <w:rsid w:val="00D923C9"/>
    <w:rsid w:val="00D924C8"/>
    <w:rsid w:val="00D93109"/>
    <w:rsid w:val="00DA0205"/>
    <w:rsid w:val="00DA64A3"/>
    <w:rsid w:val="00DA7FD0"/>
    <w:rsid w:val="00DB3485"/>
    <w:rsid w:val="00DB4A07"/>
    <w:rsid w:val="00DB5D53"/>
    <w:rsid w:val="00DC0C51"/>
    <w:rsid w:val="00DC56EB"/>
    <w:rsid w:val="00DC700B"/>
    <w:rsid w:val="00DC73B2"/>
    <w:rsid w:val="00DC7417"/>
    <w:rsid w:val="00DD1311"/>
    <w:rsid w:val="00DD1DE0"/>
    <w:rsid w:val="00DD2166"/>
    <w:rsid w:val="00DD3B19"/>
    <w:rsid w:val="00DE3518"/>
    <w:rsid w:val="00DE3EEF"/>
    <w:rsid w:val="00DE4E39"/>
    <w:rsid w:val="00DE591B"/>
    <w:rsid w:val="00DE5AA8"/>
    <w:rsid w:val="00DE7D0B"/>
    <w:rsid w:val="00DF0EA7"/>
    <w:rsid w:val="00DF3880"/>
    <w:rsid w:val="00DF6CB9"/>
    <w:rsid w:val="00E03745"/>
    <w:rsid w:val="00E04990"/>
    <w:rsid w:val="00E05021"/>
    <w:rsid w:val="00E05048"/>
    <w:rsid w:val="00E12775"/>
    <w:rsid w:val="00E12959"/>
    <w:rsid w:val="00E12C66"/>
    <w:rsid w:val="00E16BF9"/>
    <w:rsid w:val="00E30847"/>
    <w:rsid w:val="00E30B37"/>
    <w:rsid w:val="00E30C6B"/>
    <w:rsid w:val="00E318EF"/>
    <w:rsid w:val="00E3508D"/>
    <w:rsid w:val="00E36F16"/>
    <w:rsid w:val="00E36F42"/>
    <w:rsid w:val="00E4223B"/>
    <w:rsid w:val="00E464DE"/>
    <w:rsid w:val="00E46C36"/>
    <w:rsid w:val="00E46E6B"/>
    <w:rsid w:val="00E4735F"/>
    <w:rsid w:val="00E50A37"/>
    <w:rsid w:val="00E52B36"/>
    <w:rsid w:val="00E54058"/>
    <w:rsid w:val="00E549C4"/>
    <w:rsid w:val="00E55B12"/>
    <w:rsid w:val="00E638D1"/>
    <w:rsid w:val="00E640BA"/>
    <w:rsid w:val="00E64FE1"/>
    <w:rsid w:val="00E659F5"/>
    <w:rsid w:val="00E67B06"/>
    <w:rsid w:val="00E717D2"/>
    <w:rsid w:val="00E7265C"/>
    <w:rsid w:val="00E75BAB"/>
    <w:rsid w:val="00E77748"/>
    <w:rsid w:val="00E77808"/>
    <w:rsid w:val="00E8146D"/>
    <w:rsid w:val="00E825D6"/>
    <w:rsid w:val="00E83BA3"/>
    <w:rsid w:val="00E849D5"/>
    <w:rsid w:val="00E85ED4"/>
    <w:rsid w:val="00E86228"/>
    <w:rsid w:val="00E9146E"/>
    <w:rsid w:val="00E918C6"/>
    <w:rsid w:val="00E920A8"/>
    <w:rsid w:val="00E9254D"/>
    <w:rsid w:val="00E92C85"/>
    <w:rsid w:val="00E94414"/>
    <w:rsid w:val="00E95674"/>
    <w:rsid w:val="00E95A65"/>
    <w:rsid w:val="00EA1E5A"/>
    <w:rsid w:val="00EA3FCC"/>
    <w:rsid w:val="00EA54AB"/>
    <w:rsid w:val="00EA54D6"/>
    <w:rsid w:val="00EA640C"/>
    <w:rsid w:val="00EA6569"/>
    <w:rsid w:val="00EB03A2"/>
    <w:rsid w:val="00EB27F1"/>
    <w:rsid w:val="00EB3EA7"/>
    <w:rsid w:val="00EB6FB1"/>
    <w:rsid w:val="00EB748D"/>
    <w:rsid w:val="00EC0330"/>
    <w:rsid w:val="00EC086F"/>
    <w:rsid w:val="00EC09A2"/>
    <w:rsid w:val="00EC46F9"/>
    <w:rsid w:val="00EC7D7F"/>
    <w:rsid w:val="00ED113B"/>
    <w:rsid w:val="00ED38C6"/>
    <w:rsid w:val="00ED5A77"/>
    <w:rsid w:val="00ED68B4"/>
    <w:rsid w:val="00ED79B5"/>
    <w:rsid w:val="00EE344E"/>
    <w:rsid w:val="00EE6515"/>
    <w:rsid w:val="00EE6D7F"/>
    <w:rsid w:val="00EE7A90"/>
    <w:rsid w:val="00EF44A4"/>
    <w:rsid w:val="00EF6637"/>
    <w:rsid w:val="00F00A89"/>
    <w:rsid w:val="00F0157B"/>
    <w:rsid w:val="00F02603"/>
    <w:rsid w:val="00F044F9"/>
    <w:rsid w:val="00F04F0A"/>
    <w:rsid w:val="00F10A8B"/>
    <w:rsid w:val="00F14A8A"/>
    <w:rsid w:val="00F1502F"/>
    <w:rsid w:val="00F20EF2"/>
    <w:rsid w:val="00F240F1"/>
    <w:rsid w:val="00F25A38"/>
    <w:rsid w:val="00F26303"/>
    <w:rsid w:val="00F30097"/>
    <w:rsid w:val="00F33669"/>
    <w:rsid w:val="00F41C67"/>
    <w:rsid w:val="00F44081"/>
    <w:rsid w:val="00F44BFB"/>
    <w:rsid w:val="00F550BB"/>
    <w:rsid w:val="00F55A6B"/>
    <w:rsid w:val="00F569DC"/>
    <w:rsid w:val="00F60484"/>
    <w:rsid w:val="00F633BC"/>
    <w:rsid w:val="00F65A99"/>
    <w:rsid w:val="00F700BD"/>
    <w:rsid w:val="00F70938"/>
    <w:rsid w:val="00F725CD"/>
    <w:rsid w:val="00F74F2E"/>
    <w:rsid w:val="00F76D89"/>
    <w:rsid w:val="00F81641"/>
    <w:rsid w:val="00F82316"/>
    <w:rsid w:val="00F8362A"/>
    <w:rsid w:val="00F83829"/>
    <w:rsid w:val="00F866F0"/>
    <w:rsid w:val="00F9598D"/>
    <w:rsid w:val="00F97912"/>
    <w:rsid w:val="00FA425E"/>
    <w:rsid w:val="00FB0DF8"/>
    <w:rsid w:val="00FB102B"/>
    <w:rsid w:val="00FB2BDD"/>
    <w:rsid w:val="00FB7061"/>
    <w:rsid w:val="00FB756C"/>
    <w:rsid w:val="00FC3671"/>
    <w:rsid w:val="00FD0330"/>
    <w:rsid w:val="00FD4ED8"/>
    <w:rsid w:val="00FD50D9"/>
    <w:rsid w:val="00FD53CE"/>
    <w:rsid w:val="00FE15E3"/>
    <w:rsid w:val="00FE46F9"/>
    <w:rsid w:val="00FF2167"/>
    <w:rsid w:val="00FF2D46"/>
    <w:rsid w:val="00FF5126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7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33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372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3725"/>
  </w:style>
  <w:style w:type="paragraph" w:styleId="a5">
    <w:name w:val="Body Text"/>
    <w:basedOn w:val="a"/>
    <w:rsid w:val="00D23725"/>
    <w:rPr>
      <w:sz w:val="28"/>
      <w:szCs w:val="20"/>
    </w:rPr>
  </w:style>
  <w:style w:type="paragraph" w:customStyle="1" w:styleId="ConsPlusNormal">
    <w:name w:val="ConsPlusNormal"/>
    <w:rsid w:val="00D237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237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237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237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D2372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8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476647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476647"/>
    <w:rPr>
      <w:sz w:val="24"/>
      <w:szCs w:val="24"/>
    </w:rPr>
  </w:style>
  <w:style w:type="paragraph" w:styleId="ac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customStyle="1" w:styleId="ConsTitle">
    <w:name w:val="ConsTitle"/>
    <w:rsid w:val="009E0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List Paragraph"/>
    <w:basedOn w:val="a"/>
    <w:qFormat/>
    <w:rsid w:val="00161449"/>
    <w:pPr>
      <w:ind w:left="708"/>
    </w:pPr>
  </w:style>
  <w:style w:type="paragraph" w:customStyle="1" w:styleId="ae">
    <w:name w:val="Знак Знак Знак Знак Знак Знак Знак"/>
    <w:basedOn w:val="a"/>
    <w:rsid w:val="00AB3C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006C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">
    <w:name w:val="Font Style17"/>
    <w:uiPriority w:val="99"/>
    <w:rsid w:val="00006C00"/>
    <w:rPr>
      <w:rFonts w:ascii="Times New Roman" w:hAnsi="Times New Roman" w:cs="Times New Roman" w:hint="default"/>
      <w:sz w:val="22"/>
      <w:szCs w:val="22"/>
    </w:rPr>
  </w:style>
  <w:style w:type="character" w:customStyle="1" w:styleId="blk">
    <w:name w:val="blk"/>
    <w:basedOn w:val="a0"/>
    <w:rsid w:val="004B3DA8"/>
  </w:style>
  <w:style w:type="character" w:styleId="af">
    <w:name w:val="Strong"/>
    <w:uiPriority w:val="22"/>
    <w:qFormat/>
    <w:rsid w:val="00ED38C6"/>
    <w:rPr>
      <w:b/>
      <w:bCs/>
    </w:rPr>
  </w:style>
  <w:style w:type="character" w:customStyle="1" w:styleId="a7">
    <w:name w:val="Нижний колонтитул Знак"/>
    <w:link w:val="a6"/>
    <w:uiPriority w:val="99"/>
    <w:rsid w:val="00C769B3"/>
    <w:rPr>
      <w:sz w:val="24"/>
      <w:szCs w:val="24"/>
    </w:rPr>
  </w:style>
  <w:style w:type="character" w:customStyle="1" w:styleId="10">
    <w:name w:val="Заголовок 1 Знак"/>
    <w:link w:val="1"/>
    <w:rsid w:val="00BB33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Основной текст (3)_"/>
    <w:link w:val="31"/>
    <w:locked/>
    <w:rsid w:val="0029036B"/>
    <w:rPr>
      <w:b/>
      <w:bCs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9036B"/>
    <w:pPr>
      <w:widowControl w:val="0"/>
      <w:shd w:val="clear" w:color="auto" w:fill="FFFFFF"/>
      <w:spacing w:before="240" w:line="274" w:lineRule="exact"/>
      <w:jc w:val="center"/>
    </w:pPr>
    <w:rPr>
      <w:b/>
      <w:bCs/>
      <w:sz w:val="20"/>
      <w:szCs w:val="20"/>
    </w:rPr>
  </w:style>
  <w:style w:type="paragraph" w:customStyle="1" w:styleId="af0">
    <w:name w:val="Стиль"/>
    <w:rsid w:val="0052265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1">
    <w:name w:val="a"/>
    <w:basedOn w:val="a"/>
    <w:rsid w:val="008B4DE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8B4DE5"/>
    <w:pPr>
      <w:spacing w:before="100" w:beforeAutospacing="1" w:after="100" w:afterAutospacing="1"/>
    </w:pPr>
  </w:style>
  <w:style w:type="paragraph" w:customStyle="1" w:styleId="min">
    <w:name w:val="min"/>
    <w:basedOn w:val="a"/>
    <w:rsid w:val="008B4DE5"/>
    <w:pPr>
      <w:spacing w:before="100" w:beforeAutospacing="1" w:after="100" w:afterAutospacing="1"/>
    </w:pPr>
  </w:style>
  <w:style w:type="character" w:styleId="af2">
    <w:name w:val="Hyperlink"/>
    <w:uiPriority w:val="99"/>
    <w:unhideWhenUsed/>
    <w:rsid w:val="008B4DE5"/>
    <w:rPr>
      <w:color w:val="0000FF"/>
      <w:u w:val="single"/>
    </w:rPr>
  </w:style>
  <w:style w:type="paragraph" w:customStyle="1" w:styleId="p4">
    <w:name w:val="p4"/>
    <w:basedOn w:val="a"/>
    <w:rsid w:val="00BA6DBE"/>
    <w:pPr>
      <w:spacing w:before="100" w:beforeAutospacing="1" w:after="100" w:afterAutospacing="1"/>
    </w:pPr>
  </w:style>
  <w:style w:type="character" w:customStyle="1" w:styleId="s2">
    <w:name w:val="s2"/>
    <w:rsid w:val="00BA6DBE"/>
  </w:style>
  <w:style w:type="paragraph" w:customStyle="1" w:styleId="p5">
    <w:name w:val="p5"/>
    <w:basedOn w:val="a"/>
    <w:rsid w:val="00BA6DBE"/>
    <w:pPr>
      <w:spacing w:before="100" w:beforeAutospacing="1" w:after="100" w:afterAutospacing="1"/>
    </w:pPr>
  </w:style>
  <w:style w:type="paragraph" w:customStyle="1" w:styleId="p6">
    <w:name w:val="p6"/>
    <w:basedOn w:val="a"/>
    <w:rsid w:val="00BA6DB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A6DBE"/>
  </w:style>
  <w:style w:type="character" w:customStyle="1" w:styleId="s3">
    <w:name w:val="s3"/>
    <w:rsid w:val="00BA6DBE"/>
  </w:style>
  <w:style w:type="character" w:customStyle="1" w:styleId="s4">
    <w:name w:val="s4"/>
    <w:rsid w:val="00BA6DBE"/>
  </w:style>
  <w:style w:type="paragraph" w:customStyle="1" w:styleId="p7">
    <w:name w:val="p7"/>
    <w:basedOn w:val="a"/>
    <w:rsid w:val="00BA6DBE"/>
    <w:pPr>
      <w:spacing w:before="100" w:beforeAutospacing="1" w:after="100" w:afterAutospacing="1"/>
    </w:pPr>
  </w:style>
  <w:style w:type="paragraph" w:customStyle="1" w:styleId="p8">
    <w:name w:val="p8"/>
    <w:basedOn w:val="a"/>
    <w:rsid w:val="00BA6DBE"/>
    <w:pPr>
      <w:spacing w:before="100" w:beforeAutospacing="1" w:after="100" w:afterAutospacing="1"/>
    </w:pPr>
  </w:style>
  <w:style w:type="paragraph" w:customStyle="1" w:styleId="p9">
    <w:name w:val="p9"/>
    <w:basedOn w:val="a"/>
    <w:rsid w:val="00BA6DBE"/>
    <w:pPr>
      <w:spacing w:before="100" w:beforeAutospacing="1" w:after="100" w:afterAutospacing="1"/>
    </w:pPr>
  </w:style>
  <w:style w:type="character" w:customStyle="1" w:styleId="s5">
    <w:name w:val="s5"/>
    <w:rsid w:val="00BA6DBE"/>
  </w:style>
  <w:style w:type="paragraph" w:styleId="af3">
    <w:name w:val="Balloon Text"/>
    <w:basedOn w:val="a"/>
    <w:link w:val="af4"/>
    <w:rsid w:val="00A47E1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47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1E76-00C6-4514-AB3B-1FACF6C3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4118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ава</cp:lastModifiedBy>
  <cp:revision>2</cp:revision>
  <cp:lastPrinted>2019-11-08T11:07:00Z</cp:lastPrinted>
  <dcterms:created xsi:type="dcterms:W3CDTF">2019-11-08T11:07:00Z</dcterms:created>
  <dcterms:modified xsi:type="dcterms:W3CDTF">2019-11-08T11:07:00Z</dcterms:modified>
</cp:coreProperties>
</file>