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98" w:rsidRDefault="00D13398" w:rsidP="00D13398">
      <w:pPr>
        <w:jc w:val="center"/>
        <w:rPr>
          <w:b/>
          <w:sz w:val="28"/>
          <w:szCs w:val="28"/>
        </w:rPr>
      </w:pPr>
    </w:p>
    <w:p w:rsidR="00D13398" w:rsidRPr="00A43F45" w:rsidRDefault="00D13398" w:rsidP="00D1339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-736600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F45">
        <w:rPr>
          <w:b/>
          <w:sz w:val="28"/>
          <w:szCs w:val="28"/>
        </w:rPr>
        <w:t>СОВЕТ ДЕПУТАТОВ ЛЕОНИДОВСКОГО СЕЛЬСКОГО ПОСЕЛЕНИЯ ЕЛЬНИНСКОГО РАЙОНА СМОЛЕНСКОЙ ОБЛАСТИ</w:t>
      </w:r>
    </w:p>
    <w:p w:rsidR="00D13398" w:rsidRDefault="00D13398" w:rsidP="00D13398">
      <w:pPr>
        <w:ind w:firstLine="708"/>
        <w:jc w:val="both"/>
        <w:rPr>
          <w:b/>
          <w:bCs/>
          <w:sz w:val="32"/>
          <w:szCs w:val="32"/>
        </w:rPr>
      </w:pPr>
    </w:p>
    <w:p w:rsidR="00D13398" w:rsidRDefault="00D13398" w:rsidP="00D13398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</w:p>
    <w:p w:rsidR="00D13398" w:rsidRDefault="00D13398" w:rsidP="00D13398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13398" w:rsidRPr="00A43F45" w:rsidRDefault="00D13398" w:rsidP="00D1339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«20» сентября 2017 года    № 9</w:t>
      </w:r>
    </w:p>
    <w:p w:rsidR="00D13398" w:rsidRDefault="00D13398" w:rsidP="00D13398">
      <w:pPr>
        <w:jc w:val="both"/>
        <w:rPr>
          <w:sz w:val="28"/>
          <w:szCs w:val="28"/>
        </w:rPr>
      </w:pPr>
    </w:p>
    <w:p w:rsidR="00D13398" w:rsidRPr="005F4992" w:rsidRDefault="00D13398" w:rsidP="00D13398">
      <w:pPr>
        <w:ind w:right="566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 прекращении полномочий Главы муниципального образования Новоспасского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D13398" w:rsidRDefault="00D13398" w:rsidP="00D13398">
      <w:pPr>
        <w:rPr>
          <w:sz w:val="28"/>
          <w:szCs w:val="28"/>
        </w:rPr>
      </w:pPr>
    </w:p>
    <w:p w:rsidR="00D13398" w:rsidRDefault="00D13398" w:rsidP="00D133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</w:t>
      </w:r>
      <w:r w:rsidRPr="007F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областным законом </w:t>
      </w:r>
      <w:r>
        <w:rPr>
          <w:rStyle w:val="2"/>
          <w:color w:val="000000"/>
        </w:rPr>
        <w:t xml:space="preserve">от 25 мая 2017 года № 54-з «О преобразовании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</w:t>
      </w:r>
      <w:proofErr w:type="gramEnd"/>
      <w:r>
        <w:rPr>
          <w:rStyle w:val="2"/>
          <w:color w:val="000000"/>
        </w:rPr>
        <w:t xml:space="preserve"> области, а также порядка избрания, полномочий и срока полномочий первых глав вновь образованных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области», Совет депутатов </w:t>
      </w:r>
      <w:proofErr w:type="spellStart"/>
      <w:r>
        <w:rPr>
          <w:rStyle w:val="2"/>
          <w:color w:val="000000"/>
        </w:rPr>
        <w:t>Леонидовского</w:t>
      </w:r>
      <w:proofErr w:type="spellEnd"/>
      <w:r>
        <w:rPr>
          <w:rStyle w:val="2"/>
          <w:color w:val="000000"/>
        </w:rPr>
        <w:t xml:space="preserve"> сельского поселения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 </w:t>
      </w:r>
    </w:p>
    <w:p w:rsidR="00D13398" w:rsidRDefault="00D13398" w:rsidP="00D13398">
      <w:pPr>
        <w:tabs>
          <w:tab w:val="left" w:pos="5955"/>
        </w:tabs>
        <w:rPr>
          <w:sz w:val="28"/>
          <w:szCs w:val="28"/>
        </w:rPr>
      </w:pPr>
    </w:p>
    <w:p w:rsidR="00D13398" w:rsidRDefault="00D13398" w:rsidP="00D13398">
      <w:pPr>
        <w:tabs>
          <w:tab w:val="left" w:pos="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13398" w:rsidRDefault="00D13398" w:rsidP="00D13398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D13398" w:rsidRDefault="00D13398" w:rsidP="00D133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Прекратить полномочия Главы муниципального образования Новоспасского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Карасева Виктора Васильевича в связи с вступлением в должность вновь избранного Главы муниципального образования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 20 сентября 2017 года.</w:t>
      </w:r>
    </w:p>
    <w:p w:rsidR="00D13398" w:rsidRPr="00021D8B" w:rsidRDefault="00D13398" w:rsidP="00D13398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в соответствии с законодательством Российской Федерации.</w:t>
      </w:r>
    </w:p>
    <w:p w:rsidR="00D13398" w:rsidRDefault="00D13398" w:rsidP="00D13398">
      <w:pPr>
        <w:tabs>
          <w:tab w:val="left" w:pos="1701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D13398" w:rsidRDefault="00D13398" w:rsidP="00D13398">
      <w:pPr>
        <w:ind w:firstLine="709"/>
        <w:jc w:val="both"/>
        <w:rPr>
          <w:sz w:val="20"/>
          <w:szCs w:val="20"/>
        </w:rPr>
      </w:pPr>
      <w:r w:rsidRPr="005148DD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официальному опубликованию в печатном средстве массовой информации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«</w:t>
      </w:r>
      <w:proofErr w:type="spellStart"/>
      <w:r>
        <w:rPr>
          <w:sz w:val="28"/>
          <w:szCs w:val="28"/>
        </w:rPr>
        <w:t>Леонидовский</w:t>
      </w:r>
      <w:proofErr w:type="spellEnd"/>
      <w:r>
        <w:rPr>
          <w:sz w:val="28"/>
          <w:szCs w:val="28"/>
        </w:rPr>
        <w:t xml:space="preserve"> вестник».</w:t>
      </w:r>
    </w:p>
    <w:p w:rsidR="00D13398" w:rsidRDefault="00D13398" w:rsidP="00D13398">
      <w:pPr>
        <w:jc w:val="both"/>
        <w:rPr>
          <w:sz w:val="28"/>
          <w:szCs w:val="28"/>
        </w:rPr>
      </w:pPr>
    </w:p>
    <w:p w:rsidR="00D13398" w:rsidRDefault="00D13398" w:rsidP="00D13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13398" w:rsidRDefault="00D13398" w:rsidP="00D13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13398" w:rsidRPr="008032C5" w:rsidRDefault="00D13398" w:rsidP="00D13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С.М.Малахова</w:t>
      </w:r>
    </w:p>
    <w:p w:rsidR="00D13398" w:rsidRPr="008032C5" w:rsidRDefault="00D13398" w:rsidP="00D13398">
      <w:pPr>
        <w:ind w:firstLine="709"/>
        <w:jc w:val="both"/>
        <w:rPr>
          <w:sz w:val="28"/>
          <w:szCs w:val="28"/>
        </w:rPr>
      </w:pPr>
    </w:p>
    <w:p w:rsidR="0092279F" w:rsidRDefault="0092279F"/>
    <w:sectPr w:rsidR="0092279F" w:rsidSect="00442579">
      <w:headerReference w:type="default" r:id="rId5"/>
      <w:pgSz w:w="11906" w:h="16838"/>
      <w:pgMar w:top="1134" w:right="567" w:bottom="709" w:left="1134" w:header="709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BD" w:rsidRPr="00624985" w:rsidRDefault="00D13398">
    <w:pPr>
      <w:pStyle w:val="a3"/>
      <w:jc w:val="center"/>
      <w:rPr>
        <w:sz w:val="28"/>
        <w:szCs w:val="28"/>
      </w:rPr>
    </w:pPr>
    <w:r w:rsidRPr="00624985">
      <w:rPr>
        <w:sz w:val="28"/>
        <w:szCs w:val="28"/>
      </w:rPr>
      <w:fldChar w:fldCharType="begin"/>
    </w:r>
    <w:r w:rsidRPr="00624985">
      <w:rPr>
        <w:sz w:val="28"/>
        <w:szCs w:val="28"/>
      </w:rPr>
      <w:instrText xml:space="preserve"> PAGE   \* MERGEFORMAT </w:instrText>
    </w:r>
    <w:r w:rsidRPr="0062498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24985">
      <w:rPr>
        <w:sz w:val="28"/>
        <w:szCs w:val="28"/>
      </w:rPr>
      <w:fldChar w:fldCharType="end"/>
    </w:r>
  </w:p>
  <w:p w:rsidR="00EB17BD" w:rsidRDefault="00D133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98"/>
    <w:rsid w:val="0092279F"/>
    <w:rsid w:val="00D1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3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3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D133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3398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Павлюченкова</dc:creator>
  <cp:lastModifiedBy>Павлюченкова</cp:lastModifiedBy>
  <cp:revision>1</cp:revision>
  <dcterms:created xsi:type="dcterms:W3CDTF">2017-10-05T10:55:00Z</dcterms:created>
  <dcterms:modified xsi:type="dcterms:W3CDTF">2017-10-05T11:00:00Z</dcterms:modified>
</cp:coreProperties>
</file>