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13F2" w:rsidRDefault="00B258D6" w:rsidP="009D5B14">
      <w:pPr>
        <w:shd w:val="clear" w:color="auto" w:fill="FFFFFF"/>
        <w:tabs>
          <w:tab w:val="left" w:pos="7371"/>
          <w:tab w:val="left" w:pos="9911"/>
        </w:tabs>
        <w:ind w:left="567" w:right="23"/>
        <w:jc w:val="right"/>
        <w:rPr>
          <w:b/>
          <w:caps/>
        </w:rPr>
      </w:pPr>
      <w:r>
        <w:rPr>
          <w:noProof/>
          <w:lang w:eastAsia="ru-RU"/>
        </w:rPr>
        <w:drawing>
          <wp:anchor distT="0" distB="0" distL="114935" distR="114935" simplePos="0" relativeHeight="251660800"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4656"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5680"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6704"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7728"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8752"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Pr>
          <w:noProof/>
          <w:lang w:eastAsia="ru-RU"/>
        </w:rPr>
        <w:drawing>
          <wp:anchor distT="0" distB="0" distL="114935" distR="114935" simplePos="0" relativeHeight="251659776" behindDoc="0" locked="0" layoutInCell="1" allowOverlap="1">
            <wp:simplePos x="0" y="0"/>
            <wp:positionH relativeFrom="column">
              <wp:posOffset>2743200</wp:posOffset>
            </wp:positionH>
            <wp:positionV relativeFrom="paragraph">
              <wp:posOffset>24130</wp:posOffset>
            </wp:positionV>
            <wp:extent cx="699135" cy="795655"/>
            <wp:effectExtent l="19050" t="0" r="5715" b="0"/>
            <wp:wrapTight wrapText="bothSides">
              <wp:wrapPolygon edited="0">
                <wp:start x="-589" y="0"/>
                <wp:lineTo x="-589" y="21204"/>
                <wp:lineTo x="21777" y="21204"/>
                <wp:lineTo x="21777" y="0"/>
                <wp:lineTo x="-58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99135" cy="795655"/>
                    </a:xfrm>
                    <a:prstGeom prst="rect">
                      <a:avLst/>
                    </a:prstGeom>
                    <a:solidFill>
                      <a:srgbClr val="FFFFFF"/>
                    </a:solidFill>
                    <a:ln w="9525">
                      <a:noFill/>
                      <a:miter lim="800000"/>
                      <a:headEnd/>
                      <a:tailEnd/>
                    </a:ln>
                  </pic:spPr>
                </pic:pic>
              </a:graphicData>
            </a:graphic>
          </wp:anchor>
        </w:drawing>
      </w:r>
      <w:r w:rsidR="006A1C4A">
        <w:rPr>
          <w:b/>
          <w:caps/>
        </w:rPr>
        <w:t xml:space="preserve">                                                                                                          </w:t>
      </w:r>
    </w:p>
    <w:p w:rsidR="00B113F2" w:rsidRDefault="00B113F2">
      <w:pPr>
        <w:shd w:val="clear" w:color="auto" w:fill="FFFFFF"/>
        <w:tabs>
          <w:tab w:val="left" w:pos="9537"/>
          <w:tab w:val="left" w:pos="9911"/>
        </w:tabs>
        <w:ind w:right="20"/>
        <w:rPr>
          <w:b/>
          <w:caps/>
        </w:rPr>
      </w:pPr>
    </w:p>
    <w:p w:rsidR="00B113F2" w:rsidRDefault="00B113F2">
      <w:pPr>
        <w:shd w:val="clear" w:color="auto" w:fill="FFFFFF"/>
        <w:tabs>
          <w:tab w:val="left" w:pos="9537"/>
          <w:tab w:val="left" w:pos="9911"/>
        </w:tabs>
        <w:ind w:right="20"/>
        <w:rPr>
          <w:b/>
          <w:caps/>
        </w:rPr>
      </w:pPr>
    </w:p>
    <w:p w:rsidR="00EC05E5" w:rsidRDefault="00EC05E5">
      <w:pPr>
        <w:shd w:val="clear" w:color="auto" w:fill="FFFFFF"/>
        <w:tabs>
          <w:tab w:val="left" w:pos="9537"/>
          <w:tab w:val="left" w:pos="9911"/>
        </w:tabs>
        <w:ind w:right="20"/>
        <w:rPr>
          <w:b/>
          <w:caps/>
        </w:rPr>
      </w:pPr>
    </w:p>
    <w:p w:rsidR="00EC05E5" w:rsidRPr="002E2769" w:rsidRDefault="00EC05E5">
      <w:pPr>
        <w:shd w:val="clear" w:color="auto" w:fill="FFFFFF"/>
        <w:tabs>
          <w:tab w:val="left" w:pos="9537"/>
          <w:tab w:val="left" w:pos="9911"/>
        </w:tabs>
        <w:ind w:right="20"/>
        <w:rPr>
          <w:b/>
          <w:caps/>
        </w:rPr>
      </w:pPr>
    </w:p>
    <w:p w:rsidR="00142AF8" w:rsidRDefault="00142AF8">
      <w:pPr>
        <w:rPr>
          <w:b/>
          <w:szCs w:val="28"/>
        </w:rPr>
      </w:pPr>
      <w:r>
        <w:rPr>
          <w:b/>
          <w:szCs w:val="28"/>
        </w:rPr>
        <w:t xml:space="preserve">                                               СОВЕТ ДЕПУТАТОВ </w:t>
      </w:r>
    </w:p>
    <w:p w:rsidR="00142AF8" w:rsidRDefault="00EC05E5" w:rsidP="00EC05E5">
      <w:pPr>
        <w:jc w:val="center"/>
        <w:rPr>
          <w:b/>
          <w:szCs w:val="28"/>
        </w:rPr>
      </w:pPr>
      <w:r>
        <w:rPr>
          <w:b/>
          <w:szCs w:val="28"/>
        </w:rPr>
        <w:t>ЛЕОНИДОВСКОГО</w:t>
      </w:r>
      <w:r w:rsidR="00142AF8">
        <w:rPr>
          <w:b/>
          <w:szCs w:val="28"/>
        </w:rPr>
        <w:t xml:space="preserve"> СЕЛЬСКОГО ПОСЕЛЕНИЯ</w:t>
      </w:r>
    </w:p>
    <w:p w:rsidR="00142AF8" w:rsidRDefault="00142AF8" w:rsidP="00EC05E5">
      <w:pPr>
        <w:jc w:val="center"/>
        <w:rPr>
          <w:b/>
          <w:szCs w:val="28"/>
        </w:rPr>
      </w:pPr>
      <w:r>
        <w:rPr>
          <w:b/>
          <w:szCs w:val="28"/>
        </w:rPr>
        <w:t>ЕЛЬНИНСКОГО РАЙОНА СМОЛЕНСКОЙ ОБЛАСТИ</w:t>
      </w:r>
    </w:p>
    <w:p w:rsidR="00142AF8" w:rsidRDefault="00142AF8" w:rsidP="00EC05E5">
      <w:pPr>
        <w:jc w:val="center"/>
        <w:rPr>
          <w:b/>
          <w:szCs w:val="28"/>
        </w:rPr>
      </w:pPr>
    </w:p>
    <w:p w:rsidR="00142AF8" w:rsidRDefault="00142AF8">
      <w:pPr>
        <w:rPr>
          <w:b/>
          <w:szCs w:val="28"/>
        </w:rPr>
      </w:pPr>
      <w:r>
        <w:rPr>
          <w:b/>
          <w:szCs w:val="28"/>
        </w:rPr>
        <w:t xml:space="preserve">                                                        РЕШЕНИЕ</w:t>
      </w:r>
    </w:p>
    <w:p w:rsidR="00142AF8" w:rsidRDefault="00142AF8">
      <w:pPr>
        <w:rPr>
          <w:szCs w:val="28"/>
        </w:rPr>
      </w:pPr>
    </w:p>
    <w:p w:rsidR="002E2769" w:rsidRDefault="00142AF8">
      <w:pPr>
        <w:rPr>
          <w:szCs w:val="28"/>
        </w:rPr>
      </w:pPr>
      <w:r>
        <w:rPr>
          <w:szCs w:val="28"/>
        </w:rPr>
        <w:t xml:space="preserve">от </w:t>
      </w:r>
      <w:r w:rsidR="008856BA">
        <w:rPr>
          <w:szCs w:val="28"/>
        </w:rPr>
        <w:t xml:space="preserve"> 22.12.</w:t>
      </w:r>
      <w:r w:rsidR="002A4FAA">
        <w:rPr>
          <w:szCs w:val="28"/>
        </w:rPr>
        <w:t xml:space="preserve"> 201</w:t>
      </w:r>
      <w:r w:rsidR="00444747">
        <w:rPr>
          <w:szCs w:val="28"/>
        </w:rPr>
        <w:t>5</w:t>
      </w:r>
      <w:r w:rsidR="00FA6BA1">
        <w:rPr>
          <w:szCs w:val="28"/>
        </w:rPr>
        <w:t>г.</w:t>
      </w:r>
      <w:r w:rsidR="002E2769">
        <w:rPr>
          <w:szCs w:val="28"/>
        </w:rPr>
        <w:t xml:space="preserve"> </w:t>
      </w:r>
      <w:r>
        <w:rPr>
          <w:szCs w:val="28"/>
        </w:rPr>
        <w:t xml:space="preserve">№ </w:t>
      </w:r>
      <w:r w:rsidR="008856BA">
        <w:rPr>
          <w:szCs w:val="28"/>
        </w:rPr>
        <w:t xml:space="preserve"> 21</w:t>
      </w:r>
    </w:p>
    <w:p w:rsidR="00EC05E5" w:rsidRDefault="00EC05E5">
      <w:pPr>
        <w:rPr>
          <w:szCs w:val="28"/>
        </w:rPr>
      </w:pPr>
    </w:p>
    <w:p w:rsidR="00EC05E5" w:rsidRDefault="00EC05E5" w:rsidP="00EC05E5">
      <w:pPr>
        <w:rPr>
          <w:szCs w:val="28"/>
        </w:rPr>
      </w:pPr>
      <w:r w:rsidRPr="00EC05E5">
        <w:rPr>
          <w:szCs w:val="28"/>
        </w:rPr>
        <w:t xml:space="preserve"> «О бюджете </w:t>
      </w:r>
      <w:r>
        <w:rPr>
          <w:szCs w:val="28"/>
        </w:rPr>
        <w:t>Леонидовского</w:t>
      </w:r>
      <w:r w:rsidRPr="00EC05E5">
        <w:rPr>
          <w:szCs w:val="28"/>
        </w:rPr>
        <w:t xml:space="preserve"> сельского</w:t>
      </w:r>
    </w:p>
    <w:p w:rsidR="00EC05E5" w:rsidRDefault="002E4780" w:rsidP="00EC05E5">
      <w:pPr>
        <w:rPr>
          <w:szCs w:val="28"/>
        </w:rPr>
      </w:pPr>
      <w:r>
        <w:rPr>
          <w:szCs w:val="28"/>
        </w:rPr>
        <w:t xml:space="preserve"> поселения Ельнинского </w:t>
      </w:r>
      <w:r w:rsidR="00EC05E5" w:rsidRPr="00EC05E5">
        <w:rPr>
          <w:szCs w:val="28"/>
        </w:rPr>
        <w:t xml:space="preserve">района </w:t>
      </w:r>
    </w:p>
    <w:p w:rsidR="00FB176F" w:rsidRPr="00EC05E5" w:rsidRDefault="002E4780" w:rsidP="00EC05E5">
      <w:pPr>
        <w:rPr>
          <w:szCs w:val="28"/>
        </w:rPr>
      </w:pPr>
      <w:r>
        <w:rPr>
          <w:szCs w:val="28"/>
        </w:rPr>
        <w:t xml:space="preserve">Смоленской области </w:t>
      </w:r>
      <w:r w:rsidR="00EC05E5" w:rsidRPr="00EC05E5">
        <w:rPr>
          <w:szCs w:val="28"/>
        </w:rPr>
        <w:t>на 201</w:t>
      </w:r>
      <w:r w:rsidR="00444747">
        <w:rPr>
          <w:szCs w:val="28"/>
        </w:rPr>
        <w:t>6</w:t>
      </w:r>
      <w:r w:rsidR="00EC05E5" w:rsidRPr="00EC05E5">
        <w:rPr>
          <w:szCs w:val="28"/>
        </w:rPr>
        <w:t xml:space="preserve"> год</w:t>
      </w:r>
      <w:r w:rsidR="00EC05E5">
        <w:rPr>
          <w:szCs w:val="28"/>
        </w:rPr>
        <w:t>»</w:t>
      </w:r>
    </w:p>
    <w:p w:rsidR="00142AF8" w:rsidRPr="00EC05E5" w:rsidRDefault="00142AF8">
      <w:pPr>
        <w:rPr>
          <w:b/>
          <w:szCs w:val="28"/>
        </w:rPr>
      </w:pPr>
    </w:p>
    <w:p w:rsidR="00142AF8" w:rsidRPr="003151D5" w:rsidRDefault="00142AF8">
      <w:pPr>
        <w:jc w:val="both"/>
        <w:rPr>
          <w:szCs w:val="28"/>
        </w:rPr>
      </w:pPr>
      <w:r w:rsidRPr="00EC05E5">
        <w:rPr>
          <w:szCs w:val="28"/>
        </w:rPr>
        <w:t>Руководствуясь</w:t>
      </w:r>
      <w:r w:rsidRPr="008762B4">
        <w:rPr>
          <w:sz w:val="24"/>
        </w:rPr>
        <w:t xml:space="preserve"> </w:t>
      </w:r>
      <w:r w:rsidRPr="003151D5">
        <w:rPr>
          <w:szCs w:val="28"/>
        </w:rPr>
        <w:t>ст.9 федерального Закона от 25.09.1997г. № 126-ФЗ « О финансовых основах местного самоуправления в Российской Федерации», Федеральным Законом от 06.10.2003г. № 131-ФЗ «Об общих принципах организации местного самоуправления РФ», Бюджетным кодексом РФ, Областным законо</w:t>
      </w:r>
      <w:r w:rsidR="002A4FAA" w:rsidRPr="003151D5">
        <w:rPr>
          <w:szCs w:val="28"/>
        </w:rPr>
        <w:t>м « Об областном бюджете на 201</w:t>
      </w:r>
      <w:r w:rsidR="001B40BE">
        <w:rPr>
          <w:szCs w:val="28"/>
        </w:rPr>
        <w:t xml:space="preserve">6 </w:t>
      </w:r>
      <w:r w:rsidR="00FB2592">
        <w:rPr>
          <w:szCs w:val="28"/>
        </w:rPr>
        <w:t>г.</w:t>
      </w:r>
      <w:r w:rsidRPr="003151D5">
        <w:rPr>
          <w:szCs w:val="28"/>
        </w:rPr>
        <w:t xml:space="preserve">», Уставом </w:t>
      </w:r>
      <w:r w:rsidR="00EC05E5">
        <w:rPr>
          <w:szCs w:val="28"/>
        </w:rPr>
        <w:t>Леонидовского</w:t>
      </w:r>
      <w:r w:rsidRPr="003151D5">
        <w:rPr>
          <w:szCs w:val="28"/>
        </w:rPr>
        <w:t xml:space="preserve"> сельского поселения Ельнинского района Смоленской области</w:t>
      </w:r>
      <w:r w:rsidR="00AD0E88">
        <w:rPr>
          <w:szCs w:val="28"/>
        </w:rPr>
        <w:t xml:space="preserve"> (новая редакция)</w:t>
      </w:r>
      <w:r w:rsidRPr="003151D5">
        <w:rPr>
          <w:szCs w:val="28"/>
        </w:rPr>
        <w:t xml:space="preserve">, Совет депутатов </w:t>
      </w:r>
      <w:r w:rsidR="00EC05E5">
        <w:rPr>
          <w:szCs w:val="28"/>
        </w:rPr>
        <w:t>Леонидовского</w:t>
      </w:r>
      <w:r w:rsidRPr="003151D5">
        <w:rPr>
          <w:szCs w:val="28"/>
        </w:rPr>
        <w:t xml:space="preserve"> сельского поселения Ельнинского </w:t>
      </w:r>
      <w:r w:rsidR="00FB176F" w:rsidRPr="003151D5">
        <w:rPr>
          <w:szCs w:val="28"/>
        </w:rPr>
        <w:t>района Смоленской области решил:</w:t>
      </w:r>
    </w:p>
    <w:p w:rsidR="00142AF8" w:rsidRPr="003151D5" w:rsidRDefault="00142AF8">
      <w:pPr>
        <w:jc w:val="both"/>
        <w:rPr>
          <w:szCs w:val="28"/>
        </w:rPr>
      </w:pPr>
    </w:p>
    <w:p w:rsidR="00B70E87" w:rsidRDefault="00142AF8">
      <w:pPr>
        <w:jc w:val="both"/>
        <w:rPr>
          <w:szCs w:val="28"/>
        </w:rPr>
      </w:pPr>
      <w:r w:rsidRPr="00893CD0">
        <w:rPr>
          <w:szCs w:val="28"/>
        </w:rPr>
        <w:t>1</w:t>
      </w:r>
      <w:r w:rsidRPr="00A06686">
        <w:rPr>
          <w:szCs w:val="28"/>
        </w:rPr>
        <w:t>.</w:t>
      </w:r>
      <w:r w:rsidRPr="003151D5">
        <w:rPr>
          <w:szCs w:val="28"/>
        </w:rPr>
        <w:t xml:space="preserve">Утвердить основные характеристики бюджета </w:t>
      </w:r>
      <w:r w:rsidR="00EC05E5">
        <w:rPr>
          <w:szCs w:val="28"/>
        </w:rPr>
        <w:t>Леонидовского</w:t>
      </w:r>
      <w:r w:rsidRPr="003151D5">
        <w:rPr>
          <w:szCs w:val="28"/>
        </w:rPr>
        <w:t xml:space="preserve"> сельского поселения Ельнинс</w:t>
      </w:r>
      <w:r w:rsidR="002E4780">
        <w:rPr>
          <w:szCs w:val="28"/>
        </w:rPr>
        <w:t xml:space="preserve">кого района Смоленской области </w:t>
      </w:r>
      <w:r w:rsidR="001E1D7E">
        <w:rPr>
          <w:szCs w:val="28"/>
        </w:rPr>
        <w:t>(</w:t>
      </w:r>
      <w:r w:rsidRPr="003151D5">
        <w:rPr>
          <w:szCs w:val="28"/>
        </w:rPr>
        <w:t>далее –</w:t>
      </w:r>
      <w:r w:rsidR="00232E63">
        <w:rPr>
          <w:szCs w:val="28"/>
        </w:rPr>
        <w:t xml:space="preserve"> </w:t>
      </w:r>
      <w:r w:rsidRPr="003151D5">
        <w:rPr>
          <w:szCs w:val="28"/>
        </w:rPr>
        <w:t>бюд</w:t>
      </w:r>
      <w:r w:rsidR="002A4FAA" w:rsidRPr="003151D5">
        <w:rPr>
          <w:szCs w:val="28"/>
        </w:rPr>
        <w:t>жет сельского поселения) на 201</w:t>
      </w:r>
      <w:r w:rsidR="003C4A95">
        <w:rPr>
          <w:szCs w:val="28"/>
        </w:rPr>
        <w:t>6</w:t>
      </w:r>
      <w:r w:rsidRPr="003151D5">
        <w:rPr>
          <w:szCs w:val="28"/>
        </w:rPr>
        <w:t xml:space="preserve"> год:</w:t>
      </w:r>
    </w:p>
    <w:p w:rsidR="00B70E87" w:rsidRPr="00E97775" w:rsidRDefault="002E4780">
      <w:pPr>
        <w:jc w:val="both"/>
        <w:rPr>
          <w:szCs w:val="28"/>
        </w:rPr>
      </w:pPr>
      <w:r>
        <w:rPr>
          <w:szCs w:val="28"/>
        </w:rPr>
        <w:t>1) о</w:t>
      </w:r>
      <w:r w:rsidR="00142AF8" w:rsidRPr="003151D5">
        <w:rPr>
          <w:szCs w:val="28"/>
        </w:rPr>
        <w:t xml:space="preserve">бщий объем доходов бюджета сельского поселения в сумме </w:t>
      </w:r>
      <w:r w:rsidR="007F2727">
        <w:rPr>
          <w:b/>
          <w:szCs w:val="28"/>
        </w:rPr>
        <w:t>2728,0</w:t>
      </w:r>
      <w:r w:rsidR="00B70E87" w:rsidRPr="00E97775">
        <w:rPr>
          <w:szCs w:val="28"/>
        </w:rPr>
        <w:t xml:space="preserve"> </w:t>
      </w:r>
      <w:r w:rsidR="00142AF8" w:rsidRPr="00E97775">
        <w:rPr>
          <w:szCs w:val="28"/>
        </w:rPr>
        <w:t>тыс.</w:t>
      </w:r>
      <w:r w:rsidR="00232E63" w:rsidRPr="00E97775">
        <w:rPr>
          <w:szCs w:val="28"/>
        </w:rPr>
        <w:t xml:space="preserve"> </w:t>
      </w:r>
      <w:r w:rsidR="00142AF8" w:rsidRPr="00E97775">
        <w:rPr>
          <w:szCs w:val="28"/>
        </w:rPr>
        <w:t>руб</w:t>
      </w:r>
      <w:r w:rsidR="003C4A95" w:rsidRPr="00E97775">
        <w:rPr>
          <w:szCs w:val="28"/>
        </w:rPr>
        <w:t>лей</w:t>
      </w:r>
      <w:r w:rsidR="00142AF8" w:rsidRPr="00E97775">
        <w:rPr>
          <w:szCs w:val="28"/>
        </w:rPr>
        <w:t>, в том числе объем безвозмездных</w:t>
      </w:r>
      <w:r w:rsidRPr="00E97775">
        <w:rPr>
          <w:szCs w:val="28"/>
        </w:rPr>
        <w:t xml:space="preserve"> поступлений в сумме </w:t>
      </w:r>
      <w:r w:rsidR="007F2727">
        <w:rPr>
          <w:b/>
          <w:szCs w:val="28"/>
        </w:rPr>
        <w:t>1980,8</w:t>
      </w:r>
      <w:r w:rsidR="008F1294" w:rsidRPr="00E97775">
        <w:rPr>
          <w:szCs w:val="28"/>
        </w:rPr>
        <w:t xml:space="preserve"> </w:t>
      </w:r>
      <w:r w:rsidRPr="00E97775">
        <w:rPr>
          <w:szCs w:val="28"/>
        </w:rPr>
        <w:t>тыс.</w:t>
      </w:r>
      <w:r w:rsidR="00232E63" w:rsidRPr="00E97775">
        <w:rPr>
          <w:szCs w:val="28"/>
        </w:rPr>
        <w:t xml:space="preserve"> </w:t>
      </w:r>
      <w:r w:rsidRPr="00E97775">
        <w:rPr>
          <w:szCs w:val="28"/>
        </w:rPr>
        <w:t>руб</w:t>
      </w:r>
      <w:r w:rsidR="00FE2869" w:rsidRPr="00E97775">
        <w:rPr>
          <w:szCs w:val="28"/>
        </w:rPr>
        <w:t>лей</w:t>
      </w:r>
      <w:r w:rsidR="00FC4AD2" w:rsidRPr="00E97775">
        <w:rPr>
          <w:szCs w:val="28"/>
        </w:rPr>
        <w:t>,</w:t>
      </w:r>
      <w:r w:rsidR="00FE2869" w:rsidRPr="00E97775">
        <w:rPr>
          <w:szCs w:val="28"/>
        </w:rPr>
        <w:t xml:space="preserve"> из которых объем получаем</w:t>
      </w:r>
      <w:r w:rsidR="00091631" w:rsidRPr="00E97775">
        <w:rPr>
          <w:szCs w:val="28"/>
        </w:rPr>
        <w:t xml:space="preserve">ых межбюджетных трансфертов </w:t>
      </w:r>
      <w:r w:rsidR="007F2727">
        <w:rPr>
          <w:b/>
          <w:szCs w:val="28"/>
        </w:rPr>
        <w:t>2728,0</w:t>
      </w:r>
      <w:r w:rsidR="00091631" w:rsidRPr="00E97775">
        <w:rPr>
          <w:b/>
          <w:szCs w:val="28"/>
        </w:rPr>
        <w:t xml:space="preserve"> </w:t>
      </w:r>
      <w:r w:rsidR="00091631" w:rsidRPr="00E97775">
        <w:rPr>
          <w:szCs w:val="28"/>
        </w:rPr>
        <w:t>тыс. рублей;</w:t>
      </w:r>
    </w:p>
    <w:p w:rsidR="00142AF8" w:rsidRPr="00E97775" w:rsidRDefault="002E4780">
      <w:pPr>
        <w:jc w:val="both"/>
        <w:rPr>
          <w:szCs w:val="28"/>
        </w:rPr>
      </w:pPr>
      <w:r w:rsidRPr="00E97775">
        <w:rPr>
          <w:szCs w:val="28"/>
        </w:rPr>
        <w:t>2) о</w:t>
      </w:r>
      <w:r w:rsidR="00142AF8" w:rsidRPr="00E97775">
        <w:rPr>
          <w:szCs w:val="28"/>
        </w:rPr>
        <w:t xml:space="preserve">бщий объем расходов сельского поселения в сумме </w:t>
      </w:r>
      <w:r w:rsidR="007F2727">
        <w:rPr>
          <w:b/>
          <w:szCs w:val="28"/>
        </w:rPr>
        <w:t>2728,0</w:t>
      </w:r>
      <w:r w:rsidR="00142AF8" w:rsidRPr="00E97775">
        <w:rPr>
          <w:szCs w:val="28"/>
        </w:rPr>
        <w:t xml:space="preserve"> тыс.</w:t>
      </w:r>
      <w:r w:rsidR="00091631" w:rsidRPr="00E97775">
        <w:rPr>
          <w:szCs w:val="28"/>
        </w:rPr>
        <w:t xml:space="preserve"> рублей;</w:t>
      </w:r>
    </w:p>
    <w:p w:rsidR="00486904" w:rsidRDefault="00486904">
      <w:pPr>
        <w:jc w:val="both"/>
        <w:rPr>
          <w:szCs w:val="28"/>
        </w:rPr>
      </w:pPr>
      <w:r w:rsidRPr="00E97775">
        <w:rPr>
          <w:szCs w:val="28"/>
        </w:rPr>
        <w:t>3) дефицит бюджета сельского поселения на 201</w:t>
      </w:r>
      <w:r w:rsidR="003C4A95" w:rsidRPr="00E97775">
        <w:rPr>
          <w:szCs w:val="28"/>
        </w:rPr>
        <w:t>6</w:t>
      </w:r>
      <w:r w:rsidRPr="00E97775">
        <w:rPr>
          <w:szCs w:val="28"/>
        </w:rPr>
        <w:t xml:space="preserve"> год в сумме </w:t>
      </w:r>
      <w:r w:rsidRPr="00E97775">
        <w:rPr>
          <w:b/>
          <w:szCs w:val="28"/>
        </w:rPr>
        <w:t>0,0</w:t>
      </w:r>
      <w:r>
        <w:rPr>
          <w:szCs w:val="28"/>
        </w:rPr>
        <w:t xml:space="preserve"> тыс.</w:t>
      </w:r>
      <w:r w:rsidR="00091631">
        <w:rPr>
          <w:szCs w:val="28"/>
        </w:rPr>
        <w:t xml:space="preserve"> </w:t>
      </w:r>
      <w:r w:rsidR="001E1D7E">
        <w:rPr>
          <w:szCs w:val="28"/>
        </w:rPr>
        <w:t>рублей, что составляет 0,0 процентов от утвержденного общего годового объема доходов бюджета сельского поселения без учета утвержденного объема безвозмездных поступлений.</w:t>
      </w:r>
    </w:p>
    <w:p w:rsidR="00FC4AD2" w:rsidRDefault="00FC4AD2" w:rsidP="00FC4AD2">
      <w:pPr>
        <w:autoSpaceDE w:val="0"/>
        <w:autoSpaceDN w:val="0"/>
        <w:adjustRightInd w:val="0"/>
        <w:jc w:val="both"/>
        <w:outlineLvl w:val="1"/>
        <w:rPr>
          <w:rFonts w:eastAsia="Calibri"/>
          <w:szCs w:val="28"/>
          <w:lang w:eastAsia="ru-RU"/>
        </w:rPr>
      </w:pPr>
    </w:p>
    <w:p w:rsidR="00FC4AD2" w:rsidRPr="00587812" w:rsidRDefault="00FC4AD2" w:rsidP="00FC4AD2">
      <w:pPr>
        <w:autoSpaceDE w:val="0"/>
        <w:autoSpaceDN w:val="0"/>
        <w:adjustRightInd w:val="0"/>
        <w:jc w:val="both"/>
        <w:outlineLvl w:val="1"/>
        <w:rPr>
          <w:rFonts w:eastAsia="Calibri"/>
          <w:szCs w:val="28"/>
          <w:lang w:eastAsia="ru-RU"/>
        </w:rPr>
      </w:pPr>
      <w:r>
        <w:rPr>
          <w:rFonts w:eastAsia="Calibri"/>
          <w:szCs w:val="28"/>
          <w:lang w:eastAsia="ru-RU"/>
        </w:rPr>
        <w:t>2.</w:t>
      </w:r>
      <w:r w:rsidRPr="00587812">
        <w:rPr>
          <w:rFonts w:eastAsia="Calibri"/>
          <w:szCs w:val="28"/>
          <w:lang w:eastAsia="ru-RU"/>
        </w:rPr>
        <w:t>Утвердить общий объем межбюджетных трансфертов, предоставляемых бюджетам бюджетной системы Российской Федерации в 201</w:t>
      </w:r>
      <w:r>
        <w:rPr>
          <w:rFonts w:eastAsia="Calibri"/>
          <w:szCs w:val="28"/>
          <w:lang w:eastAsia="ru-RU"/>
        </w:rPr>
        <w:t>6</w:t>
      </w:r>
      <w:r w:rsidRPr="00587812">
        <w:rPr>
          <w:rFonts w:eastAsia="Calibri"/>
          <w:szCs w:val="28"/>
          <w:lang w:eastAsia="ru-RU"/>
        </w:rPr>
        <w:t xml:space="preserve"> году из бюджета</w:t>
      </w:r>
      <w:r>
        <w:rPr>
          <w:rFonts w:eastAsia="Calibri"/>
          <w:szCs w:val="28"/>
          <w:lang w:eastAsia="ru-RU"/>
        </w:rPr>
        <w:t xml:space="preserve"> поселения</w:t>
      </w:r>
      <w:r w:rsidRPr="00587812">
        <w:rPr>
          <w:rFonts w:eastAsia="Calibri"/>
          <w:szCs w:val="28"/>
          <w:lang w:eastAsia="ru-RU"/>
        </w:rPr>
        <w:t xml:space="preserve">, в сумме </w:t>
      </w:r>
      <w:r w:rsidR="00E97775" w:rsidRPr="00E97775">
        <w:rPr>
          <w:rFonts w:eastAsia="Calibri"/>
          <w:b/>
          <w:szCs w:val="28"/>
          <w:lang w:eastAsia="ru-RU"/>
        </w:rPr>
        <w:t>28</w:t>
      </w:r>
      <w:r w:rsidR="00991979" w:rsidRPr="00E97775">
        <w:rPr>
          <w:rFonts w:eastAsia="Calibri"/>
          <w:b/>
          <w:szCs w:val="28"/>
          <w:lang w:eastAsia="ru-RU"/>
        </w:rPr>
        <w:t>,6</w:t>
      </w:r>
      <w:r>
        <w:rPr>
          <w:rFonts w:eastAsia="Calibri"/>
          <w:b/>
          <w:szCs w:val="28"/>
          <w:lang w:eastAsia="ru-RU"/>
        </w:rPr>
        <w:t xml:space="preserve"> </w:t>
      </w:r>
      <w:r w:rsidRPr="00587812">
        <w:rPr>
          <w:rFonts w:eastAsia="Calibri"/>
          <w:szCs w:val="28"/>
          <w:lang w:eastAsia="ru-RU"/>
        </w:rPr>
        <w:t>тыс. рублей, в том числе:</w:t>
      </w:r>
    </w:p>
    <w:p w:rsidR="00FC4AD2" w:rsidRPr="00587812" w:rsidRDefault="00FC4AD2" w:rsidP="001B40BE">
      <w:pPr>
        <w:autoSpaceDE w:val="0"/>
        <w:autoSpaceDN w:val="0"/>
        <w:adjustRightInd w:val="0"/>
        <w:jc w:val="both"/>
        <w:outlineLvl w:val="1"/>
        <w:rPr>
          <w:rFonts w:eastAsia="Calibri"/>
          <w:bCs/>
          <w:szCs w:val="28"/>
          <w:lang w:eastAsia="ru-RU"/>
        </w:rPr>
      </w:pPr>
      <w:r w:rsidRPr="00587812">
        <w:rPr>
          <w:rFonts w:eastAsia="Calibri"/>
          <w:bCs/>
          <w:szCs w:val="28"/>
          <w:lang w:eastAsia="ru-RU"/>
        </w:rPr>
        <w:t xml:space="preserve">1) общий объем межбюджетных трансфертов, предоставляемых </w:t>
      </w:r>
      <w:r>
        <w:rPr>
          <w:rFonts w:eastAsia="Calibri"/>
          <w:bCs/>
          <w:szCs w:val="28"/>
          <w:lang w:eastAsia="ru-RU"/>
        </w:rPr>
        <w:t>бюджету муниципального района</w:t>
      </w:r>
      <w:r w:rsidRPr="00587812">
        <w:rPr>
          <w:rFonts w:eastAsia="Calibri"/>
          <w:bCs/>
          <w:szCs w:val="28"/>
          <w:lang w:eastAsia="ru-RU"/>
        </w:rPr>
        <w:t xml:space="preserve"> из бюджета </w:t>
      </w:r>
      <w:r>
        <w:rPr>
          <w:rFonts w:eastAsia="Calibri"/>
          <w:bCs/>
          <w:szCs w:val="28"/>
          <w:lang w:eastAsia="ru-RU"/>
        </w:rPr>
        <w:t xml:space="preserve">поселения </w:t>
      </w:r>
      <w:r w:rsidRPr="00587812">
        <w:rPr>
          <w:rFonts w:eastAsia="Calibri"/>
          <w:bCs/>
          <w:szCs w:val="28"/>
          <w:lang w:eastAsia="ru-RU"/>
        </w:rPr>
        <w:t>в 201</w:t>
      </w:r>
      <w:r>
        <w:rPr>
          <w:rFonts w:eastAsia="Calibri"/>
          <w:bCs/>
          <w:szCs w:val="28"/>
          <w:lang w:eastAsia="ru-RU"/>
        </w:rPr>
        <w:t>6</w:t>
      </w:r>
      <w:r w:rsidRPr="00587812">
        <w:rPr>
          <w:rFonts w:eastAsia="Calibri"/>
          <w:bCs/>
          <w:szCs w:val="28"/>
          <w:lang w:eastAsia="ru-RU"/>
        </w:rPr>
        <w:t xml:space="preserve"> году, в сумме </w:t>
      </w:r>
      <w:r w:rsidR="00E97775">
        <w:rPr>
          <w:rFonts w:eastAsia="Calibri"/>
          <w:b/>
          <w:bCs/>
          <w:szCs w:val="28"/>
          <w:lang w:eastAsia="ru-RU"/>
        </w:rPr>
        <w:t>28</w:t>
      </w:r>
      <w:r w:rsidRPr="00FC4AD2">
        <w:rPr>
          <w:rFonts w:eastAsia="Calibri"/>
          <w:b/>
          <w:bCs/>
          <w:szCs w:val="28"/>
          <w:lang w:eastAsia="ru-RU"/>
        </w:rPr>
        <w:t>,6</w:t>
      </w:r>
      <w:r w:rsidRPr="00FC4AD2">
        <w:rPr>
          <w:rFonts w:eastAsia="Calibri"/>
          <w:bCs/>
          <w:szCs w:val="28"/>
          <w:lang w:eastAsia="ru-RU"/>
        </w:rPr>
        <w:t xml:space="preserve"> </w:t>
      </w:r>
      <w:r w:rsidRPr="00587812">
        <w:rPr>
          <w:rFonts w:eastAsia="Calibri"/>
          <w:bCs/>
          <w:szCs w:val="28"/>
          <w:lang w:eastAsia="ru-RU"/>
        </w:rPr>
        <w:t>тыс. рублей;</w:t>
      </w:r>
    </w:p>
    <w:p w:rsidR="00B66D4B" w:rsidRDefault="00B66D4B">
      <w:pPr>
        <w:jc w:val="both"/>
        <w:rPr>
          <w:szCs w:val="28"/>
        </w:rPr>
      </w:pPr>
    </w:p>
    <w:p w:rsidR="00486904" w:rsidRPr="003151D5" w:rsidRDefault="00F741C9">
      <w:pPr>
        <w:jc w:val="both"/>
        <w:rPr>
          <w:szCs w:val="28"/>
        </w:rPr>
      </w:pPr>
      <w:r>
        <w:rPr>
          <w:szCs w:val="28"/>
        </w:rPr>
        <w:lastRenderedPageBreak/>
        <w:t>3</w:t>
      </w:r>
      <w:r w:rsidR="00486904">
        <w:rPr>
          <w:szCs w:val="28"/>
        </w:rPr>
        <w:t>.Утвердить источники финансирования дефицита бюджета Леонидовского сельского поселения Ельнин</w:t>
      </w:r>
      <w:r w:rsidR="004E18EA">
        <w:rPr>
          <w:szCs w:val="28"/>
        </w:rPr>
        <w:t>ского района Смоленской области на 201</w:t>
      </w:r>
      <w:r w:rsidR="003C4A95">
        <w:rPr>
          <w:szCs w:val="28"/>
        </w:rPr>
        <w:t>6</w:t>
      </w:r>
      <w:r w:rsidR="004E18EA">
        <w:rPr>
          <w:szCs w:val="28"/>
        </w:rPr>
        <w:t xml:space="preserve"> год</w:t>
      </w:r>
      <w:r w:rsidR="00486904">
        <w:rPr>
          <w:szCs w:val="28"/>
        </w:rPr>
        <w:t xml:space="preserve"> </w:t>
      </w:r>
      <w:r w:rsidR="00486904" w:rsidRPr="003151D5">
        <w:rPr>
          <w:szCs w:val="28"/>
        </w:rPr>
        <w:t>согласно прил</w:t>
      </w:r>
      <w:r w:rsidR="00486904">
        <w:rPr>
          <w:szCs w:val="28"/>
        </w:rPr>
        <w:t>ожению 1 к настоящему решению.</w:t>
      </w:r>
    </w:p>
    <w:p w:rsidR="00091631" w:rsidRDefault="00091631">
      <w:pPr>
        <w:jc w:val="both"/>
        <w:rPr>
          <w:szCs w:val="28"/>
        </w:rPr>
      </w:pPr>
    </w:p>
    <w:p w:rsidR="008762B4" w:rsidRDefault="00F741C9">
      <w:pPr>
        <w:jc w:val="both"/>
        <w:rPr>
          <w:szCs w:val="28"/>
        </w:rPr>
      </w:pPr>
      <w:r>
        <w:rPr>
          <w:szCs w:val="28"/>
        </w:rPr>
        <w:t>4</w:t>
      </w:r>
      <w:r w:rsidR="00142AF8" w:rsidRPr="00893CD0">
        <w:rPr>
          <w:szCs w:val="28"/>
        </w:rPr>
        <w:t xml:space="preserve">. </w:t>
      </w:r>
      <w:r w:rsidR="00142AF8" w:rsidRPr="003151D5">
        <w:rPr>
          <w:szCs w:val="28"/>
        </w:rPr>
        <w:t xml:space="preserve">Утвердить перечень главных администраторов  </w:t>
      </w:r>
      <w:r w:rsidR="003C4A95">
        <w:rPr>
          <w:szCs w:val="28"/>
        </w:rPr>
        <w:t>доходов бюджета Леонидовского сельского поселения Ельнинского района Смоленской области</w:t>
      </w:r>
      <w:r w:rsidR="00486904">
        <w:rPr>
          <w:szCs w:val="28"/>
        </w:rPr>
        <w:t xml:space="preserve"> согласно приложению  2</w:t>
      </w:r>
      <w:r w:rsidR="00142AF8" w:rsidRPr="003151D5">
        <w:rPr>
          <w:szCs w:val="28"/>
        </w:rPr>
        <w:t xml:space="preserve"> к настоящему решению.</w:t>
      </w:r>
    </w:p>
    <w:p w:rsidR="001B40BE" w:rsidRDefault="001B40BE">
      <w:pPr>
        <w:jc w:val="both"/>
        <w:rPr>
          <w:szCs w:val="28"/>
        </w:rPr>
      </w:pPr>
    </w:p>
    <w:p w:rsidR="00486904" w:rsidRPr="003151D5" w:rsidRDefault="00F741C9">
      <w:pPr>
        <w:jc w:val="both"/>
        <w:rPr>
          <w:szCs w:val="28"/>
        </w:rPr>
      </w:pPr>
      <w:r>
        <w:rPr>
          <w:szCs w:val="28"/>
        </w:rPr>
        <w:t>5</w:t>
      </w:r>
      <w:r w:rsidR="00486904">
        <w:rPr>
          <w:szCs w:val="28"/>
        </w:rPr>
        <w:t xml:space="preserve">.Утвердить перечень главных администраторов источников финансирования дефицита бюджета Леонидовского сельского поселения Ельнинского района Смоленской области </w:t>
      </w:r>
      <w:r w:rsidR="00BD3FB3">
        <w:rPr>
          <w:szCs w:val="28"/>
        </w:rPr>
        <w:t>согласно приложению  3</w:t>
      </w:r>
      <w:r w:rsidR="00BD3FB3" w:rsidRPr="003151D5">
        <w:rPr>
          <w:szCs w:val="28"/>
        </w:rPr>
        <w:t xml:space="preserve"> к настоящему решению</w:t>
      </w:r>
      <w:r w:rsidR="00486904">
        <w:rPr>
          <w:szCs w:val="28"/>
        </w:rPr>
        <w:t>.</w:t>
      </w:r>
    </w:p>
    <w:p w:rsidR="00091631" w:rsidRDefault="00091631">
      <w:pPr>
        <w:jc w:val="both"/>
        <w:rPr>
          <w:szCs w:val="28"/>
        </w:rPr>
      </w:pPr>
    </w:p>
    <w:p w:rsidR="00107B4C" w:rsidRPr="003151D5" w:rsidRDefault="00F741C9">
      <w:pPr>
        <w:jc w:val="both"/>
        <w:rPr>
          <w:szCs w:val="28"/>
        </w:rPr>
      </w:pPr>
      <w:r>
        <w:rPr>
          <w:szCs w:val="28"/>
        </w:rPr>
        <w:t>6</w:t>
      </w:r>
      <w:r w:rsidR="00107B4C" w:rsidRPr="003151D5">
        <w:rPr>
          <w:szCs w:val="28"/>
        </w:rPr>
        <w:t xml:space="preserve">.Утвердить нормативы отчислений от неналоговых доходов в бюджет </w:t>
      </w:r>
      <w:r w:rsidR="00EC05E5">
        <w:rPr>
          <w:szCs w:val="28"/>
        </w:rPr>
        <w:t>Леонидовского</w:t>
      </w:r>
      <w:r w:rsidR="00C96BC3">
        <w:rPr>
          <w:szCs w:val="28"/>
        </w:rPr>
        <w:t xml:space="preserve"> </w:t>
      </w:r>
      <w:r w:rsidR="00107B4C" w:rsidRPr="003151D5">
        <w:rPr>
          <w:szCs w:val="28"/>
        </w:rPr>
        <w:t xml:space="preserve">сельского </w:t>
      </w:r>
      <w:r w:rsidR="00BD3FB3">
        <w:rPr>
          <w:szCs w:val="28"/>
        </w:rPr>
        <w:t xml:space="preserve">поселения согласно приложению </w:t>
      </w:r>
      <w:r w:rsidR="00AD0E88">
        <w:rPr>
          <w:szCs w:val="28"/>
        </w:rPr>
        <w:t xml:space="preserve"> </w:t>
      </w:r>
      <w:r w:rsidR="00BD3FB3">
        <w:rPr>
          <w:szCs w:val="28"/>
        </w:rPr>
        <w:t>4</w:t>
      </w:r>
      <w:r w:rsidR="00107B4C" w:rsidRPr="003151D5">
        <w:rPr>
          <w:szCs w:val="28"/>
        </w:rPr>
        <w:t xml:space="preserve"> к настоящему решению.</w:t>
      </w:r>
    </w:p>
    <w:p w:rsidR="00091631" w:rsidRDefault="00091631">
      <w:pPr>
        <w:jc w:val="both"/>
        <w:rPr>
          <w:szCs w:val="28"/>
        </w:rPr>
      </w:pPr>
    </w:p>
    <w:p w:rsidR="00142AF8" w:rsidRPr="003151D5" w:rsidRDefault="00F741C9">
      <w:pPr>
        <w:jc w:val="both"/>
        <w:rPr>
          <w:szCs w:val="28"/>
        </w:rPr>
      </w:pPr>
      <w:r>
        <w:rPr>
          <w:szCs w:val="28"/>
        </w:rPr>
        <w:t>7</w:t>
      </w:r>
      <w:r w:rsidR="00A06686">
        <w:rPr>
          <w:szCs w:val="28"/>
        </w:rPr>
        <w:t>.</w:t>
      </w:r>
      <w:r w:rsidR="00142AF8" w:rsidRPr="003151D5">
        <w:rPr>
          <w:szCs w:val="28"/>
        </w:rPr>
        <w:t xml:space="preserve"> Утвердить </w:t>
      </w:r>
      <w:r w:rsidR="003850C2" w:rsidRPr="003151D5">
        <w:rPr>
          <w:szCs w:val="28"/>
        </w:rPr>
        <w:t>прогнозируемые</w:t>
      </w:r>
      <w:r w:rsidR="00142AF8" w:rsidRPr="003151D5">
        <w:rPr>
          <w:szCs w:val="28"/>
        </w:rPr>
        <w:t xml:space="preserve"> доходы бюджета </w:t>
      </w:r>
      <w:r w:rsidR="00EC05E5">
        <w:rPr>
          <w:szCs w:val="28"/>
        </w:rPr>
        <w:t>Леонидовского</w:t>
      </w:r>
      <w:r w:rsidR="00EC05E5" w:rsidRPr="003151D5">
        <w:rPr>
          <w:szCs w:val="28"/>
        </w:rPr>
        <w:t xml:space="preserve"> </w:t>
      </w:r>
      <w:r w:rsidR="00142AF8" w:rsidRPr="003151D5">
        <w:rPr>
          <w:szCs w:val="28"/>
        </w:rPr>
        <w:t>сельского поселения Ельнин</w:t>
      </w:r>
      <w:r w:rsidR="009A02C6">
        <w:rPr>
          <w:szCs w:val="28"/>
        </w:rPr>
        <w:t>ского района Смоленской области</w:t>
      </w:r>
      <w:r w:rsidR="00142AF8" w:rsidRPr="003151D5">
        <w:rPr>
          <w:szCs w:val="28"/>
        </w:rPr>
        <w:t>, за исключением безвозмездных поступлений,</w:t>
      </w:r>
      <w:r w:rsidR="00EC05E5">
        <w:rPr>
          <w:szCs w:val="28"/>
        </w:rPr>
        <w:t xml:space="preserve"> </w:t>
      </w:r>
      <w:r w:rsidR="008F1294" w:rsidRPr="003151D5">
        <w:rPr>
          <w:szCs w:val="28"/>
        </w:rPr>
        <w:t>на 201</w:t>
      </w:r>
      <w:r w:rsidR="003C4A95">
        <w:rPr>
          <w:szCs w:val="28"/>
        </w:rPr>
        <w:t>6 год</w:t>
      </w:r>
      <w:r w:rsidR="002E4780">
        <w:rPr>
          <w:szCs w:val="28"/>
        </w:rPr>
        <w:t xml:space="preserve"> </w:t>
      </w:r>
      <w:r w:rsidR="00142AF8" w:rsidRPr="003151D5">
        <w:rPr>
          <w:szCs w:val="28"/>
        </w:rPr>
        <w:t xml:space="preserve">согласно приложению  </w:t>
      </w:r>
      <w:r w:rsidR="00BD3FB3">
        <w:rPr>
          <w:szCs w:val="28"/>
        </w:rPr>
        <w:t>5</w:t>
      </w:r>
      <w:r w:rsidR="002E4780" w:rsidRPr="002E4780">
        <w:rPr>
          <w:szCs w:val="28"/>
        </w:rPr>
        <w:t xml:space="preserve"> </w:t>
      </w:r>
      <w:r w:rsidR="002E4780" w:rsidRPr="003151D5">
        <w:rPr>
          <w:szCs w:val="28"/>
        </w:rPr>
        <w:t>к настоящему решению</w:t>
      </w:r>
      <w:r w:rsidR="009A16BE">
        <w:rPr>
          <w:szCs w:val="28"/>
        </w:rPr>
        <w:t>.</w:t>
      </w:r>
      <w:r w:rsidR="00142AF8" w:rsidRPr="003151D5">
        <w:rPr>
          <w:szCs w:val="28"/>
        </w:rPr>
        <w:t xml:space="preserve"> </w:t>
      </w:r>
    </w:p>
    <w:p w:rsidR="00091631" w:rsidRDefault="00091631" w:rsidP="00B8779A">
      <w:pPr>
        <w:rPr>
          <w:szCs w:val="28"/>
        </w:rPr>
      </w:pPr>
    </w:p>
    <w:p w:rsidR="00FB176F" w:rsidRPr="003151D5" w:rsidRDefault="00F741C9" w:rsidP="00B8779A">
      <w:pPr>
        <w:rPr>
          <w:szCs w:val="28"/>
        </w:rPr>
      </w:pPr>
      <w:r>
        <w:rPr>
          <w:szCs w:val="28"/>
        </w:rPr>
        <w:t>8</w:t>
      </w:r>
      <w:r w:rsidR="00A06686" w:rsidRPr="00A06686">
        <w:rPr>
          <w:szCs w:val="28"/>
        </w:rPr>
        <w:t>.</w:t>
      </w:r>
      <w:r w:rsidR="00142AF8" w:rsidRPr="003151D5">
        <w:rPr>
          <w:szCs w:val="28"/>
        </w:rPr>
        <w:t xml:space="preserve">Утвердить </w:t>
      </w:r>
      <w:r w:rsidR="003C4A95">
        <w:rPr>
          <w:szCs w:val="28"/>
        </w:rPr>
        <w:t>прогнозируемые безвозмездные поступления</w:t>
      </w:r>
      <w:r w:rsidR="00142AF8" w:rsidRPr="003151D5">
        <w:rPr>
          <w:szCs w:val="28"/>
        </w:rPr>
        <w:t xml:space="preserve"> в бюджет </w:t>
      </w:r>
      <w:r w:rsidR="00EC05E5">
        <w:rPr>
          <w:szCs w:val="28"/>
        </w:rPr>
        <w:t>Леонидовского</w:t>
      </w:r>
      <w:r w:rsidR="00142AF8" w:rsidRPr="003151D5">
        <w:rPr>
          <w:szCs w:val="28"/>
        </w:rPr>
        <w:t xml:space="preserve"> сельского поселения Ельнинс</w:t>
      </w:r>
      <w:r w:rsidR="002E4780">
        <w:rPr>
          <w:szCs w:val="28"/>
        </w:rPr>
        <w:t xml:space="preserve">кого района Смоленской области </w:t>
      </w:r>
      <w:r w:rsidR="003C4A95">
        <w:rPr>
          <w:szCs w:val="28"/>
        </w:rPr>
        <w:t>на</w:t>
      </w:r>
      <w:r w:rsidR="003850C2" w:rsidRPr="003151D5">
        <w:rPr>
          <w:szCs w:val="28"/>
        </w:rPr>
        <w:t xml:space="preserve"> 201</w:t>
      </w:r>
      <w:r w:rsidR="003C4A95">
        <w:rPr>
          <w:szCs w:val="28"/>
        </w:rPr>
        <w:t>6 год</w:t>
      </w:r>
      <w:r w:rsidR="00142AF8" w:rsidRPr="003151D5">
        <w:rPr>
          <w:szCs w:val="28"/>
        </w:rPr>
        <w:t xml:space="preserve"> согласно приложению</w:t>
      </w:r>
      <w:r w:rsidR="001E1D7E">
        <w:rPr>
          <w:szCs w:val="28"/>
        </w:rPr>
        <w:t xml:space="preserve"> </w:t>
      </w:r>
      <w:r w:rsidR="00142AF8" w:rsidRPr="003151D5">
        <w:rPr>
          <w:szCs w:val="28"/>
        </w:rPr>
        <w:t xml:space="preserve"> </w:t>
      </w:r>
      <w:r w:rsidR="00BD3FB3">
        <w:rPr>
          <w:szCs w:val="28"/>
        </w:rPr>
        <w:t>6</w:t>
      </w:r>
      <w:r w:rsidR="002E4780" w:rsidRPr="002E4780">
        <w:rPr>
          <w:szCs w:val="28"/>
        </w:rPr>
        <w:t xml:space="preserve"> </w:t>
      </w:r>
      <w:r w:rsidR="002E4780" w:rsidRPr="003151D5">
        <w:rPr>
          <w:szCs w:val="28"/>
        </w:rPr>
        <w:t>к настоящему решению</w:t>
      </w:r>
      <w:r w:rsidR="009A16BE">
        <w:rPr>
          <w:szCs w:val="28"/>
        </w:rPr>
        <w:t>.</w:t>
      </w:r>
    </w:p>
    <w:p w:rsidR="00091631" w:rsidRDefault="00091631">
      <w:pPr>
        <w:jc w:val="both"/>
        <w:rPr>
          <w:szCs w:val="28"/>
        </w:rPr>
      </w:pPr>
    </w:p>
    <w:p w:rsidR="001E1D7E" w:rsidRDefault="00F741C9">
      <w:pPr>
        <w:jc w:val="both"/>
        <w:rPr>
          <w:szCs w:val="28"/>
        </w:rPr>
      </w:pPr>
      <w:r>
        <w:rPr>
          <w:szCs w:val="28"/>
        </w:rPr>
        <w:t>9</w:t>
      </w:r>
      <w:r w:rsidR="00A06686" w:rsidRPr="00625ADC">
        <w:rPr>
          <w:szCs w:val="28"/>
        </w:rPr>
        <w:t>.</w:t>
      </w:r>
      <w:r w:rsidR="00142AF8" w:rsidRPr="00625ADC">
        <w:rPr>
          <w:szCs w:val="28"/>
        </w:rPr>
        <w:t xml:space="preserve"> </w:t>
      </w:r>
      <w:r w:rsidR="00142AF8" w:rsidRPr="003151D5">
        <w:rPr>
          <w:szCs w:val="28"/>
        </w:rPr>
        <w:t xml:space="preserve">Утвердить распределение </w:t>
      </w:r>
      <w:r w:rsidR="00B8779A">
        <w:rPr>
          <w:szCs w:val="28"/>
        </w:rPr>
        <w:t>бюджетных ассигнований по разделам, п</w:t>
      </w:r>
      <w:r w:rsidR="001B40BE">
        <w:rPr>
          <w:szCs w:val="28"/>
        </w:rPr>
        <w:t>одразделам, целевым статьям</w:t>
      </w:r>
      <w:r w:rsidR="001E1D7E">
        <w:rPr>
          <w:szCs w:val="28"/>
        </w:rPr>
        <w:t xml:space="preserve"> (муниципальным программам, непрограмным направлениям деятельности)</w:t>
      </w:r>
      <w:r w:rsidR="00BA507F" w:rsidRPr="00BA507F">
        <w:rPr>
          <w:szCs w:val="28"/>
        </w:rPr>
        <w:t>,</w:t>
      </w:r>
      <w:r w:rsidR="00B8779A" w:rsidRPr="00BA507F">
        <w:rPr>
          <w:color w:val="FF0000"/>
          <w:szCs w:val="28"/>
        </w:rPr>
        <w:t xml:space="preserve"> </w:t>
      </w:r>
      <w:r w:rsidR="00B8779A">
        <w:rPr>
          <w:szCs w:val="28"/>
        </w:rPr>
        <w:t>группам и подгруппам видов расходов классификации расходов бюджетов на 201</w:t>
      </w:r>
      <w:r w:rsidR="00BA507F">
        <w:rPr>
          <w:szCs w:val="28"/>
        </w:rPr>
        <w:t>6</w:t>
      </w:r>
      <w:r w:rsidR="00B8779A">
        <w:rPr>
          <w:szCs w:val="28"/>
        </w:rPr>
        <w:t xml:space="preserve"> год </w:t>
      </w:r>
      <w:r w:rsidR="00B8779A" w:rsidRPr="003151D5">
        <w:rPr>
          <w:szCs w:val="28"/>
        </w:rPr>
        <w:t xml:space="preserve">согласно приложению  </w:t>
      </w:r>
      <w:r w:rsidR="00BD3FB3">
        <w:rPr>
          <w:szCs w:val="28"/>
        </w:rPr>
        <w:t>7</w:t>
      </w:r>
      <w:r w:rsidR="002E4780" w:rsidRPr="002E4780">
        <w:rPr>
          <w:szCs w:val="28"/>
        </w:rPr>
        <w:t xml:space="preserve"> </w:t>
      </w:r>
      <w:r w:rsidR="002E4780" w:rsidRPr="003151D5">
        <w:rPr>
          <w:szCs w:val="28"/>
        </w:rPr>
        <w:t>к настоящему решению</w:t>
      </w:r>
      <w:r w:rsidR="00B8779A">
        <w:rPr>
          <w:szCs w:val="28"/>
        </w:rPr>
        <w:t>.</w:t>
      </w:r>
    </w:p>
    <w:p w:rsidR="00625ADC" w:rsidRDefault="00625ADC">
      <w:pPr>
        <w:jc w:val="both"/>
        <w:rPr>
          <w:szCs w:val="28"/>
        </w:rPr>
      </w:pPr>
    </w:p>
    <w:p w:rsidR="00625ADC" w:rsidRDefault="00625ADC" w:rsidP="00625ADC">
      <w:pPr>
        <w:jc w:val="both"/>
        <w:rPr>
          <w:szCs w:val="28"/>
        </w:rPr>
      </w:pPr>
      <w:r>
        <w:rPr>
          <w:szCs w:val="28"/>
        </w:rPr>
        <w:t xml:space="preserve">10.Утвердить </w:t>
      </w:r>
      <w:r w:rsidRPr="00625ADC">
        <w:rPr>
          <w:szCs w:val="28"/>
        </w:rPr>
        <w:t>р</w:t>
      </w:r>
      <w:r w:rsidRPr="00625ADC">
        <w:rPr>
          <w:bCs/>
          <w:szCs w:val="28"/>
        </w:rPr>
        <w:t>аспределение бюджетных ассигнований по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бюджетов на 2016 год</w:t>
      </w:r>
      <w:r>
        <w:rPr>
          <w:bCs/>
          <w:szCs w:val="28"/>
        </w:rPr>
        <w:t xml:space="preserve"> </w:t>
      </w:r>
      <w:r w:rsidRPr="003151D5">
        <w:rPr>
          <w:szCs w:val="28"/>
        </w:rPr>
        <w:t xml:space="preserve">согласно приложению  </w:t>
      </w:r>
      <w:r>
        <w:rPr>
          <w:szCs w:val="28"/>
        </w:rPr>
        <w:t>8</w:t>
      </w:r>
      <w:r w:rsidRPr="002E4780">
        <w:rPr>
          <w:szCs w:val="28"/>
        </w:rPr>
        <w:t xml:space="preserve"> </w:t>
      </w:r>
      <w:r w:rsidRPr="003151D5">
        <w:rPr>
          <w:szCs w:val="28"/>
        </w:rPr>
        <w:t>к настоящему решению</w:t>
      </w:r>
      <w:r>
        <w:rPr>
          <w:szCs w:val="28"/>
        </w:rPr>
        <w:t>.</w:t>
      </w:r>
    </w:p>
    <w:p w:rsidR="00625ADC" w:rsidRPr="00625ADC" w:rsidRDefault="00625ADC" w:rsidP="00625ADC">
      <w:pPr>
        <w:rPr>
          <w:bCs/>
          <w:szCs w:val="28"/>
        </w:rPr>
      </w:pPr>
    </w:p>
    <w:p w:rsidR="00142AF8" w:rsidRDefault="00F741C9">
      <w:pPr>
        <w:jc w:val="both"/>
        <w:rPr>
          <w:szCs w:val="28"/>
        </w:rPr>
      </w:pPr>
      <w:r>
        <w:rPr>
          <w:szCs w:val="28"/>
        </w:rPr>
        <w:t>1</w:t>
      </w:r>
      <w:r w:rsidR="00625ADC">
        <w:rPr>
          <w:szCs w:val="28"/>
        </w:rPr>
        <w:t>1</w:t>
      </w:r>
      <w:r w:rsidR="00142AF8" w:rsidRPr="00A06686">
        <w:rPr>
          <w:szCs w:val="28"/>
        </w:rPr>
        <w:t>.</w:t>
      </w:r>
      <w:r w:rsidR="00142AF8" w:rsidRPr="003151D5">
        <w:rPr>
          <w:szCs w:val="28"/>
        </w:rPr>
        <w:t xml:space="preserve">Утвердить ведомственную структуру расходов бюджета </w:t>
      </w:r>
      <w:r w:rsidR="00016946">
        <w:rPr>
          <w:szCs w:val="28"/>
        </w:rPr>
        <w:t>Леонидовского</w:t>
      </w:r>
      <w:r w:rsidR="00142AF8" w:rsidRPr="003151D5">
        <w:rPr>
          <w:szCs w:val="28"/>
        </w:rPr>
        <w:t xml:space="preserve"> сельского поселения Ельнинского района Смоленской области</w:t>
      </w:r>
      <w:r w:rsidR="00B70E87">
        <w:rPr>
          <w:szCs w:val="28"/>
        </w:rPr>
        <w:t xml:space="preserve"> </w:t>
      </w:r>
      <w:r w:rsidR="008F1294" w:rsidRPr="003151D5">
        <w:rPr>
          <w:szCs w:val="28"/>
        </w:rPr>
        <w:t>на 201</w:t>
      </w:r>
      <w:r w:rsidR="00BA507F">
        <w:rPr>
          <w:szCs w:val="28"/>
        </w:rPr>
        <w:t>6</w:t>
      </w:r>
      <w:r w:rsidR="00142AF8" w:rsidRPr="003151D5">
        <w:rPr>
          <w:szCs w:val="28"/>
        </w:rPr>
        <w:t xml:space="preserve"> год, согласно приложению № </w:t>
      </w:r>
      <w:r w:rsidR="00625ADC">
        <w:rPr>
          <w:szCs w:val="28"/>
        </w:rPr>
        <w:t>9</w:t>
      </w:r>
      <w:r w:rsidR="002E4780" w:rsidRPr="002E4780">
        <w:rPr>
          <w:szCs w:val="28"/>
        </w:rPr>
        <w:t xml:space="preserve"> </w:t>
      </w:r>
      <w:r w:rsidR="002E4780" w:rsidRPr="003151D5">
        <w:rPr>
          <w:szCs w:val="28"/>
        </w:rPr>
        <w:t>к настоящему решению</w:t>
      </w:r>
      <w:r w:rsidR="009A16BE">
        <w:rPr>
          <w:szCs w:val="28"/>
        </w:rPr>
        <w:t>.</w:t>
      </w:r>
      <w:r w:rsidR="00142AF8" w:rsidRPr="003151D5">
        <w:rPr>
          <w:szCs w:val="28"/>
        </w:rPr>
        <w:t xml:space="preserve"> </w:t>
      </w:r>
    </w:p>
    <w:p w:rsidR="00091631" w:rsidRDefault="00091631" w:rsidP="00C417EA">
      <w:pPr>
        <w:autoSpaceDE w:val="0"/>
        <w:autoSpaceDN w:val="0"/>
        <w:adjustRightInd w:val="0"/>
        <w:jc w:val="both"/>
        <w:outlineLvl w:val="1"/>
        <w:rPr>
          <w:szCs w:val="28"/>
        </w:rPr>
      </w:pPr>
    </w:p>
    <w:p w:rsidR="00C417EA" w:rsidRDefault="00625ADC" w:rsidP="00C417EA">
      <w:pPr>
        <w:autoSpaceDE w:val="0"/>
        <w:autoSpaceDN w:val="0"/>
        <w:adjustRightInd w:val="0"/>
        <w:jc w:val="both"/>
        <w:outlineLvl w:val="1"/>
        <w:rPr>
          <w:rFonts w:eastAsia="Calibri"/>
          <w:szCs w:val="28"/>
          <w:lang w:eastAsia="ru-RU"/>
        </w:rPr>
      </w:pPr>
      <w:r>
        <w:rPr>
          <w:szCs w:val="28"/>
        </w:rPr>
        <w:t>12</w:t>
      </w:r>
      <w:r w:rsidR="00C417EA">
        <w:rPr>
          <w:szCs w:val="28"/>
        </w:rPr>
        <w:t xml:space="preserve">. </w:t>
      </w:r>
      <w:r w:rsidR="00C417EA" w:rsidRPr="00587812">
        <w:rPr>
          <w:rFonts w:eastAsia="Calibri"/>
          <w:szCs w:val="28"/>
          <w:lang w:eastAsia="ru-RU"/>
        </w:rPr>
        <w:t>Утвердить общий объем бюджетных ассигнований, направляемых на исполнение публичных нормативных обязательств, в 201</w:t>
      </w:r>
      <w:r w:rsidR="00C417EA">
        <w:rPr>
          <w:rFonts w:eastAsia="Calibri"/>
          <w:szCs w:val="28"/>
          <w:lang w:eastAsia="ru-RU"/>
        </w:rPr>
        <w:t>6</w:t>
      </w:r>
      <w:r w:rsidR="00C417EA" w:rsidRPr="00587812">
        <w:rPr>
          <w:rFonts w:eastAsia="Calibri"/>
          <w:szCs w:val="28"/>
          <w:lang w:eastAsia="ru-RU"/>
        </w:rPr>
        <w:t xml:space="preserve"> году в сумме </w:t>
      </w:r>
      <w:r w:rsidR="00C417EA">
        <w:rPr>
          <w:rFonts w:eastAsia="Calibri"/>
          <w:b/>
          <w:szCs w:val="28"/>
          <w:lang w:eastAsia="ru-RU"/>
        </w:rPr>
        <w:t>0,0</w:t>
      </w:r>
      <w:r w:rsidR="00C417EA" w:rsidRPr="00587812">
        <w:rPr>
          <w:rFonts w:eastAsia="Calibri"/>
          <w:szCs w:val="28"/>
          <w:lang w:eastAsia="ru-RU"/>
        </w:rPr>
        <w:t> тыс. рублей.</w:t>
      </w:r>
    </w:p>
    <w:p w:rsidR="00625ADC" w:rsidRDefault="00625ADC" w:rsidP="00C417EA">
      <w:pPr>
        <w:autoSpaceDE w:val="0"/>
        <w:autoSpaceDN w:val="0"/>
        <w:adjustRightInd w:val="0"/>
        <w:jc w:val="both"/>
        <w:outlineLvl w:val="1"/>
        <w:rPr>
          <w:rFonts w:eastAsia="Calibri"/>
          <w:szCs w:val="28"/>
          <w:lang w:eastAsia="ru-RU"/>
        </w:rPr>
      </w:pPr>
    </w:p>
    <w:p w:rsidR="00625ADC" w:rsidRPr="00587812" w:rsidRDefault="00625ADC" w:rsidP="00C417EA">
      <w:pPr>
        <w:autoSpaceDE w:val="0"/>
        <w:autoSpaceDN w:val="0"/>
        <w:adjustRightInd w:val="0"/>
        <w:jc w:val="both"/>
        <w:outlineLvl w:val="1"/>
        <w:rPr>
          <w:rFonts w:eastAsia="Calibri"/>
          <w:szCs w:val="28"/>
          <w:lang w:eastAsia="ru-RU"/>
        </w:rPr>
      </w:pPr>
      <w:r>
        <w:rPr>
          <w:rFonts w:eastAsia="Calibri"/>
          <w:szCs w:val="28"/>
          <w:lang w:eastAsia="ru-RU"/>
        </w:rPr>
        <w:t xml:space="preserve">13.1.Утвердить объем бюджетных ассигнований на финансовое обеспечение реализации муниципальных программ в 2016 году в сумме </w:t>
      </w:r>
      <w:r w:rsidRPr="007F2727">
        <w:rPr>
          <w:rFonts w:eastAsia="Calibri"/>
          <w:b/>
          <w:szCs w:val="28"/>
          <w:lang w:eastAsia="ru-RU"/>
        </w:rPr>
        <w:t>1,0</w:t>
      </w:r>
      <w:r>
        <w:rPr>
          <w:rFonts w:eastAsia="Calibri"/>
          <w:szCs w:val="28"/>
          <w:lang w:eastAsia="ru-RU"/>
        </w:rPr>
        <w:t xml:space="preserve"> тыс. рублей.</w:t>
      </w:r>
    </w:p>
    <w:p w:rsidR="00091631" w:rsidRDefault="00625ADC" w:rsidP="00016946">
      <w:pPr>
        <w:tabs>
          <w:tab w:val="left" w:pos="840"/>
        </w:tabs>
        <w:jc w:val="both"/>
        <w:rPr>
          <w:szCs w:val="28"/>
        </w:rPr>
      </w:pPr>
      <w:r>
        <w:rPr>
          <w:bCs/>
          <w:szCs w:val="28"/>
        </w:rPr>
        <w:lastRenderedPageBreak/>
        <w:t xml:space="preserve">     2. Утвердить распределение бюджетных ассигнований по муниципальным программам и непрограмным направлениям деятельности на 2016 год согласно </w:t>
      </w:r>
      <w:r>
        <w:rPr>
          <w:szCs w:val="28"/>
        </w:rPr>
        <w:t>приложению 10</w:t>
      </w:r>
      <w:r w:rsidRPr="002E4780">
        <w:rPr>
          <w:szCs w:val="28"/>
        </w:rPr>
        <w:t xml:space="preserve"> </w:t>
      </w:r>
      <w:r w:rsidRPr="003151D5">
        <w:rPr>
          <w:szCs w:val="28"/>
        </w:rPr>
        <w:t>к настоящему решению</w:t>
      </w:r>
      <w:r>
        <w:rPr>
          <w:szCs w:val="28"/>
        </w:rPr>
        <w:t>.</w:t>
      </w:r>
    </w:p>
    <w:p w:rsidR="00625ADC" w:rsidRDefault="00625ADC" w:rsidP="00016946">
      <w:pPr>
        <w:tabs>
          <w:tab w:val="left" w:pos="840"/>
        </w:tabs>
        <w:jc w:val="both"/>
        <w:rPr>
          <w:bCs/>
          <w:szCs w:val="28"/>
        </w:rPr>
      </w:pPr>
    </w:p>
    <w:p w:rsidR="00BC36B8" w:rsidRDefault="00BD3FB3" w:rsidP="00016946">
      <w:pPr>
        <w:tabs>
          <w:tab w:val="left" w:pos="840"/>
        </w:tabs>
        <w:jc w:val="both"/>
        <w:rPr>
          <w:szCs w:val="28"/>
        </w:rPr>
      </w:pPr>
      <w:r>
        <w:rPr>
          <w:bCs/>
          <w:szCs w:val="28"/>
        </w:rPr>
        <w:t>1</w:t>
      </w:r>
      <w:r w:rsidR="00625ADC">
        <w:rPr>
          <w:bCs/>
          <w:szCs w:val="28"/>
        </w:rPr>
        <w:t>4</w:t>
      </w:r>
      <w:r w:rsidR="002A0A85" w:rsidRPr="003151D5">
        <w:rPr>
          <w:bCs/>
          <w:szCs w:val="28"/>
        </w:rPr>
        <w:t xml:space="preserve">. </w:t>
      </w:r>
      <w:r w:rsidR="00AD0E88">
        <w:rPr>
          <w:bCs/>
          <w:szCs w:val="28"/>
        </w:rPr>
        <w:t>1.</w:t>
      </w:r>
      <w:r w:rsidR="002A0A85" w:rsidRPr="003151D5">
        <w:rPr>
          <w:bCs/>
          <w:szCs w:val="28"/>
        </w:rPr>
        <w:t xml:space="preserve">Утвердить объем бюджетных ассигнований муниципального дорожного фонда </w:t>
      </w:r>
      <w:r w:rsidR="00BC36B8">
        <w:rPr>
          <w:szCs w:val="28"/>
        </w:rPr>
        <w:t>Леонидовского</w:t>
      </w:r>
      <w:r w:rsidR="00BC36B8" w:rsidRPr="003151D5">
        <w:rPr>
          <w:bCs/>
          <w:szCs w:val="28"/>
        </w:rPr>
        <w:t xml:space="preserve"> </w:t>
      </w:r>
      <w:r w:rsidR="002A0A85" w:rsidRPr="003151D5">
        <w:rPr>
          <w:bCs/>
          <w:szCs w:val="28"/>
        </w:rPr>
        <w:t>сельского поселения Ельнин</w:t>
      </w:r>
      <w:r w:rsidR="00B70E87">
        <w:rPr>
          <w:bCs/>
          <w:szCs w:val="28"/>
        </w:rPr>
        <w:t>ского района Смоленской области</w:t>
      </w:r>
      <w:r w:rsidR="00BC36B8">
        <w:rPr>
          <w:bCs/>
          <w:szCs w:val="28"/>
        </w:rPr>
        <w:t xml:space="preserve"> </w:t>
      </w:r>
      <w:r w:rsidR="002A0A85" w:rsidRPr="003151D5">
        <w:rPr>
          <w:bCs/>
          <w:szCs w:val="28"/>
        </w:rPr>
        <w:t>на 201</w:t>
      </w:r>
      <w:r w:rsidR="00BA507F">
        <w:rPr>
          <w:bCs/>
          <w:szCs w:val="28"/>
        </w:rPr>
        <w:t>6</w:t>
      </w:r>
      <w:r w:rsidR="002A0A85" w:rsidRPr="003151D5">
        <w:rPr>
          <w:bCs/>
          <w:szCs w:val="28"/>
        </w:rPr>
        <w:t xml:space="preserve">год в сумме </w:t>
      </w:r>
      <w:r w:rsidR="00E97775" w:rsidRPr="00E97775">
        <w:rPr>
          <w:b/>
          <w:bCs/>
          <w:szCs w:val="28"/>
        </w:rPr>
        <w:t>425,1</w:t>
      </w:r>
      <w:r w:rsidR="00B70E87">
        <w:rPr>
          <w:bCs/>
          <w:szCs w:val="28"/>
        </w:rPr>
        <w:t xml:space="preserve"> </w:t>
      </w:r>
      <w:r w:rsidR="00B70E87" w:rsidRPr="00180742">
        <w:rPr>
          <w:bCs/>
          <w:szCs w:val="28"/>
        </w:rPr>
        <w:t>тыс.</w:t>
      </w:r>
      <w:r w:rsidR="002A0A85" w:rsidRPr="00180742">
        <w:rPr>
          <w:bCs/>
          <w:szCs w:val="28"/>
        </w:rPr>
        <w:t xml:space="preserve"> руб</w:t>
      </w:r>
      <w:r w:rsidR="00BA507F">
        <w:rPr>
          <w:bCs/>
          <w:szCs w:val="28"/>
        </w:rPr>
        <w:t>лей</w:t>
      </w:r>
      <w:r w:rsidR="009A16BE" w:rsidRPr="009A16BE">
        <w:rPr>
          <w:bCs/>
          <w:szCs w:val="28"/>
        </w:rPr>
        <w:t>.</w:t>
      </w:r>
    </w:p>
    <w:p w:rsidR="00107B4C" w:rsidRPr="003151D5" w:rsidRDefault="002E4780" w:rsidP="00107B4C">
      <w:pPr>
        <w:autoSpaceDE w:val="0"/>
        <w:autoSpaceDN w:val="0"/>
        <w:adjustRightInd w:val="0"/>
        <w:outlineLvl w:val="1"/>
        <w:rPr>
          <w:bCs/>
          <w:szCs w:val="28"/>
        </w:rPr>
      </w:pPr>
      <w:r>
        <w:rPr>
          <w:szCs w:val="28"/>
        </w:rPr>
        <w:t xml:space="preserve"> </w:t>
      </w:r>
      <w:r w:rsidR="00AD0E88">
        <w:rPr>
          <w:szCs w:val="28"/>
        </w:rPr>
        <w:t xml:space="preserve">     2.</w:t>
      </w:r>
      <w:r w:rsidR="00107B4C" w:rsidRPr="003151D5">
        <w:rPr>
          <w:szCs w:val="28"/>
        </w:rPr>
        <w:t>Утвердить прогнозируемый</w:t>
      </w:r>
      <w:r w:rsidR="00107B4C" w:rsidRPr="003151D5">
        <w:rPr>
          <w:b/>
          <w:bCs/>
          <w:szCs w:val="28"/>
        </w:rPr>
        <w:t xml:space="preserve"> </w:t>
      </w:r>
      <w:r w:rsidR="00107B4C" w:rsidRPr="003151D5">
        <w:rPr>
          <w:bCs/>
          <w:szCs w:val="28"/>
        </w:rPr>
        <w:t xml:space="preserve">объем доходов бюджета </w:t>
      </w:r>
      <w:r w:rsidR="00BC36B8">
        <w:rPr>
          <w:szCs w:val="28"/>
        </w:rPr>
        <w:t>Леонидовского</w:t>
      </w:r>
      <w:r w:rsidR="00107B4C" w:rsidRPr="003151D5">
        <w:rPr>
          <w:bCs/>
          <w:szCs w:val="28"/>
        </w:rPr>
        <w:t xml:space="preserve"> сельского поселения Ельнинского района Смоленской области в части доходов, на формирование</w:t>
      </w:r>
      <w:r w:rsidR="00180742">
        <w:rPr>
          <w:bCs/>
          <w:szCs w:val="28"/>
        </w:rPr>
        <w:t xml:space="preserve"> муниципального дорожного фонда</w:t>
      </w:r>
      <w:r w:rsidR="00107B4C" w:rsidRPr="003151D5">
        <w:rPr>
          <w:bCs/>
          <w:szCs w:val="28"/>
        </w:rPr>
        <w:t xml:space="preserve"> в 201</w:t>
      </w:r>
      <w:r w:rsidR="00BA507F">
        <w:rPr>
          <w:bCs/>
          <w:szCs w:val="28"/>
        </w:rPr>
        <w:t>6</w:t>
      </w:r>
      <w:r w:rsidR="00107B4C" w:rsidRPr="003151D5">
        <w:rPr>
          <w:bCs/>
          <w:szCs w:val="28"/>
        </w:rPr>
        <w:t xml:space="preserve"> году в сумме</w:t>
      </w:r>
      <w:r w:rsidR="00BC36B8">
        <w:rPr>
          <w:bCs/>
          <w:szCs w:val="28"/>
        </w:rPr>
        <w:t xml:space="preserve"> </w:t>
      </w:r>
      <w:r w:rsidR="00E97775" w:rsidRPr="00E97775">
        <w:rPr>
          <w:b/>
          <w:bCs/>
          <w:szCs w:val="28"/>
        </w:rPr>
        <w:t>425,1</w:t>
      </w:r>
      <w:r w:rsidR="00EB605B">
        <w:rPr>
          <w:bCs/>
          <w:szCs w:val="28"/>
        </w:rPr>
        <w:t xml:space="preserve"> </w:t>
      </w:r>
      <w:r w:rsidR="00BA507F">
        <w:rPr>
          <w:bCs/>
          <w:szCs w:val="28"/>
        </w:rPr>
        <w:t>тыс. рублей</w:t>
      </w:r>
      <w:r w:rsidR="00BD3FB3">
        <w:rPr>
          <w:bCs/>
          <w:szCs w:val="28"/>
        </w:rPr>
        <w:t xml:space="preserve">, согласно приложению </w:t>
      </w:r>
      <w:r w:rsidR="00C6028F">
        <w:rPr>
          <w:bCs/>
          <w:szCs w:val="28"/>
        </w:rPr>
        <w:t>9</w:t>
      </w:r>
      <w:r w:rsidR="009A16BE">
        <w:rPr>
          <w:bCs/>
          <w:szCs w:val="28"/>
        </w:rPr>
        <w:t xml:space="preserve"> к настоящему решению.</w:t>
      </w:r>
    </w:p>
    <w:p w:rsidR="00091631" w:rsidRDefault="00091631">
      <w:pPr>
        <w:jc w:val="both"/>
        <w:rPr>
          <w:szCs w:val="28"/>
        </w:rPr>
      </w:pPr>
    </w:p>
    <w:p w:rsidR="00142AF8" w:rsidRPr="003151D5" w:rsidRDefault="00BD3FB3">
      <w:pPr>
        <w:jc w:val="both"/>
        <w:rPr>
          <w:szCs w:val="28"/>
        </w:rPr>
      </w:pPr>
      <w:r>
        <w:rPr>
          <w:szCs w:val="28"/>
        </w:rPr>
        <w:t>1</w:t>
      </w:r>
      <w:r w:rsidR="00625ADC">
        <w:rPr>
          <w:szCs w:val="28"/>
        </w:rPr>
        <w:t>5</w:t>
      </w:r>
      <w:r w:rsidR="00142AF8" w:rsidRPr="00A06686">
        <w:rPr>
          <w:szCs w:val="28"/>
        </w:rPr>
        <w:t>.</w:t>
      </w:r>
      <w:r w:rsidR="00142AF8" w:rsidRPr="003151D5">
        <w:rPr>
          <w:szCs w:val="28"/>
        </w:rPr>
        <w:t xml:space="preserve">Утвердить в составе расходов бюджета сельского поселения </w:t>
      </w:r>
      <w:r w:rsidR="00107B4C" w:rsidRPr="003151D5">
        <w:rPr>
          <w:szCs w:val="28"/>
        </w:rPr>
        <w:t xml:space="preserve">резервный фонд Администрации </w:t>
      </w:r>
      <w:r w:rsidR="00BC36B8">
        <w:rPr>
          <w:szCs w:val="28"/>
        </w:rPr>
        <w:t>Леонидовского</w:t>
      </w:r>
      <w:r w:rsidR="00107B4C" w:rsidRPr="003151D5">
        <w:rPr>
          <w:szCs w:val="28"/>
        </w:rPr>
        <w:t xml:space="preserve"> сельского поселения Ельнин</w:t>
      </w:r>
      <w:r w:rsidR="00180742">
        <w:rPr>
          <w:szCs w:val="28"/>
        </w:rPr>
        <w:t>ского района Смоленской области</w:t>
      </w:r>
      <w:r w:rsidR="003850C2" w:rsidRPr="003151D5">
        <w:rPr>
          <w:szCs w:val="28"/>
        </w:rPr>
        <w:t xml:space="preserve"> на 201</w:t>
      </w:r>
      <w:r w:rsidR="00BA507F">
        <w:rPr>
          <w:szCs w:val="28"/>
        </w:rPr>
        <w:t>6</w:t>
      </w:r>
      <w:r w:rsidR="00142AF8" w:rsidRPr="003151D5">
        <w:rPr>
          <w:szCs w:val="28"/>
        </w:rPr>
        <w:t xml:space="preserve">год в размере </w:t>
      </w:r>
      <w:r w:rsidR="007F2727">
        <w:rPr>
          <w:b/>
          <w:szCs w:val="28"/>
        </w:rPr>
        <w:t>1</w:t>
      </w:r>
      <w:r w:rsidR="00142AF8" w:rsidRPr="00E97775">
        <w:rPr>
          <w:b/>
          <w:szCs w:val="28"/>
        </w:rPr>
        <w:t>0,0</w:t>
      </w:r>
      <w:r w:rsidR="00142AF8" w:rsidRPr="00E97775">
        <w:rPr>
          <w:szCs w:val="28"/>
        </w:rPr>
        <w:t xml:space="preserve"> тыс.</w:t>
      </w:r>
      <w:r w:rsidR="00232E63" w:rsidRPr="00E97775">
        <w:rPr>
          <w:szCs w:val="28"/>
        </w:rPr>
        <w:t xml:space="preserve"> </w:t>
      </w:r>
      <w:r w:rsidR="00142AF8" w:rsidRPr="00E97775">
        <w:rPr>
          <w:szCs w:val="28"/>
        </w:rPr>
        <w:t>рублей,</w:t>
      </w:r>
      <w:r w:rsidR="00FB176F" w:rsidRPr="00E97775">
        <w:rPr>
          <w:szCs w:val="28"/>
        </w:rPr>
        <w:t xml:space="preserve"> </w:t>
      </w:r>
      <w:r w:rsidR="003850C2" w:rsidRPr="00E97775">
        <w:rPr>
          <w:szCs w:val="28"/>
        </w:rPr>
        <w:t xml:space="preserve">что составляет </w:t>
      </w:r>
      <w:r w:rsidR="00EB605B" w:rsidRPr="00E97775">
        <w:rPr>
          <w:b/>
          <w:szCs w:val="28"/>
        </w:rPr>
        <w:t>0,</w:t>
      </w:r>
      <w:r w:rsidR="007F2727">
        <w:rPr>
          <w:b/>
          <w:szCs w:val="28"/>
        </w:rPr>
        <w:t>37</w:t>
      </w:r>
      <w:r w:rsidR="00EB605B" w:rsidRPr="00E97775">
        <w:rPr>
          <w:b/>
          <w:szCs w:val="28"/>
        </w:rPr>
        <w:t>%</w:t>
      </w:r>
      <w:r w:rsidR="00142AF8" w:rsidRPr="00E97775">
        <w:rPr>
          <w:szCs w:val="28"/>
        </w:rPr>
        <w:t xml:space="preserve"> от</w:t>
      </w:r>
      <w:r w:rsidR="00142AF8" w:rsidRPr="003151D5">
        <w:rPr>
          <w:szCs w:val="28"/>
        </w:rPr>
        <w:t xml:space="preserve"> общего объема расходов бюджета сельского поселения,</w:t>
      </w:r>
    </w:p>
    <w:p w:rsidR="00142AF8" w:rsidRDefault="00142AF8">
      <w:pPr>
        <w:jc w:val="both"/>
        <w:rPr>
          <w:szCs w:val="28"/>
        </w:rPr>
      </w:pPr>
      <w:r w:rsidRPr="003151D5">
        <w:rPr>
          <w:szCs w:val="28"/>
        </w:rPr>
        <w:t xml:space="preserve">Порядок расходования средств резервного фонда Администрации </w:t>
      </w:r>
      <w:r w:rsidR="00BC36B8">
        <w:rPr>
          <w:szCs w:val="28"/>
        </w:rPr>
        <w:t>Леонидовского</w:t>
      </w:r>
      <w:r w:rsidRPr="003151D5">
        <w:rPr>
          <w:szCs w:val="28"/>
        </w:rPr>
        <w:t xml:space="preserve"> сельского поселения Ельнинского района Смоленской области определяется нормативно-правовым актом Администрации </w:t>
      </w:r>
      <w:r w:rsidR="00BC36B8">
        <w:rPr>
          <w:szCs w:val="28"/>
        </w:rPr>
        <w:t>Леонидовского</w:t>
      </w:r>
      <w:r w:rsidRPr="003151D5">
        <w:rPr>
          <w:szCs w:val="28"/>
        </w:rPr>
        <w:t xml:space="preserve"> сельского поселения Ельнин</w:t>
      </w:r>
      <w:r w:rsidR="00A06686">
        <w:rPr>
          <w:szCs w:val="28"/>
        </w:rPr>
        <w:t>ского района Смоленской области</w:t>
      </w:r>
      <w:r w:rsidRPr="003151D5">
        <w:rPr>
          <w:szCs w:val="28"/>
        </w:rPr>
        <w:t>.</w:t>
      </w:r>
    </w:p>
    <w:p w:rsidR="00AD0E88" w:rsidRDefault="00AD0E88" w:rsidP="00AD0E88">
      <w:pPr>
        <w:tabs>
          <w:tab w:val="left" w:pos="1425"/>
          <w:tab w:val="left" w:pos="1575"/>
        </w:tabs>
        <w:jc w:val="both"/>
        <w:rPr>
          <w:szCs w:val="28"/>
        </w:rPr>
      </w:pPr>
    </w:p>
    <w:p w:rsidR="00AD0E88" w:rsidRPr="0096395B" w:rsidRDefault="00AD0E88" w:rsidP="00AD0E88">
      <w:pPr>
        <w:tabs>
          <w:tab w:val="left" w:pos="1425"/>
          <w:tab w:val="left" w:pos="1575"/>
        </w:tabs>
        <w:jc w:val="both"/>
        <w:rPr>
          <w:szCs w:val="28"/>
        </w:rPr>
      </w:pPr>
      <w:r>
        <w:rPr>
          <w:szCs w:val="28"/>
        </w:rPr>
        <w:t>1</w:t>
      </w:r>
      <w:r w:rsidR="00217361">
        <w:rPr>
          <w:szCs w:val="28"/>
        </w:rPr>
        <w:t>6</w:t>
      </w:r>
      <w:r>
        <w:rPr>
          <w:szCs w:val="28"/>
        </w:rPr>
        <w:t>.Утвердить Программу</w:t>
      </w:r>
      <w:r w:rsidRPr="0096395B">
        <w:rPr>
          <w:szCs w:val="28"/>
        </w:rPr>
        <w:t xml:space="preserve"> муниципальных  внутренних заимствований</w:t>
      </w:r>
      <w:r>
        <w:rPr>
          <w:szCs w:val="28"/>
        </w:rPr>
        <w:t xml:space="preserve"> </w:t>
      </w:r>
      <w:r w:rsidRPr="0096395B">
        <w:rPr>
          <w:szCs w:val="28"/>
        </w:rPr>
        <w:t>Леонидовского сельского поселения Ельнинского района</w:t>
      </w:r>
      <w:r>
        <w:rPr>
          <w:szCs w:val="28"/>
        </w:rPr>
        <w:t xml:space="preserve"> </w:t>
      </w:r>
      <w:r w:rsidRPr="0096395B">
        <w:rPr>
          <w:szCs w:val="28"/>
        </w:rPr>
        <w:t>Смоленской области на 2016 год</w:t>
      </w:r>
      <w:r>
        <w:rPr>
          <w:szCs w:val="28"/>
        </w:rPr>
        <w:t xml:space="preserve"> </w:t>
      </w:r>
      <w:r w:rsidRPr="003151D5">
        <w:rPr>
          <w:szCs w:val="28"/>
        </w:rPr>
        <w:t>согласно приложению</w:t>
      </w:r>
      <w:r>
        <w:rPr>
          <w:szCs w:val="28"/>
        </w:rPr>
        <w:t xml:space="preserve"> №</w:t>
      </w:r>
      <w:r w:rsidRPr="003151D5">
        <w:rPr>
          <w:szCs w:val="28"/>
        </w:rPr>
        <w:t xml:space="preserve"> </w:t>
      </w:r>
      <w:r>
        <w:rPr>
          <w:szCs w:val="28"/>
        </w:rPr>
        <w:t>10 к настоящему решению.</w:t>
      </w:r>
    </w:p>
    <w:p w:rsidR="00AD0E88" w:rsidRPr="003151D5" w:rsidRDefault="00AD0E88">
      <w:pPr>
        <w:jc w:val="both"/>
        <w:rPr>
          <w:szCs w:val="28"/>
        </w:rPr>
      </w:pPr>
    </w:p>
    <w:p w:rsidR="003E6F72" w:rsidRDefault="00A06686" w:rsidP="003E6F72">
      <w:pPr>
        <w:autoSpaceDE w:val="0"/>
        <w:autoSpaceDN w:val="0"/>
        <w:adjustRightInd w:val="0"/>
        <w:jc w:val="both"/>
        <w:outlineLvl w:val="1"/>
        <w:rPr>
          <w:szCs w:val="28"/>
        </w:rPr>
      </w:pPr>
      <w:r w:rsidRPr="00A06686">
        <w:rPr>
          <w:bCs/>
          <w:szCs w:val="28"/>
        </w:rPr>
        <w:t>1</w:t>
      </w:r>
      <w:r w:rsidR="00217361">
        <w:rPr>
          <w:bCs/>
          <w:szCs w:val="28"/>
        </w:rPr>
        <w:t>7</w:t>
      </w:r>
      <w:r w:rsidRPr="00A06686">
        <w:rPr>
          <w:bCs/>
          <w:szCs w:val="28"/>
        </w:rPr>
        <w:t>.</w:t>
      </w:r>
      <w:r w:rsidR="002A0A85" w:rsidRPr="003151D5">
        <w:rPr>
          <w:bCs/>
          <w:szCs w:val="28"/>
        </w:rPr>
        <w:t xml:space="preserve"> </w:t>
      </w:r>
      <w:r w:rsidR="002A0A85" w:rsidRPr="003151D5">
        <w:rPr>
          <w:szCs w:val="28"/>
        </w:rPr>
        <w:t>Установить:</w:t>
      </w:r>
    </w:p>
    <w:p w:rsidR="009B0BD7" w:rsidRDefault="009B0BD7" w:rsidP="009B0BD7">
      <w:pPr>
        <w:autoSpaceDE w:val="0"/>
        <w:autoSpaceDN w:val="0"/>
        <w:adjustRightInd w:val="0"/>
        <w:jc w:val="both"/>
        <w:outlineLvl w:val="1"/>
        <w:rPr>
          <w:szCs w:val="28"/>
        </w:rPr>
      </w:pPr>
      <w:r>
        <w:rPr>
          <w:szCs w:val="28"/>
        </w:rPr>
        <w:t xml:space="preserve"> </w:t>
      </w:r>
      <w:r w:rsidR="002A0A85" w:rsidRPr="003151D5">
        <w:rPr>
          <w:szCs w:val="28"/>
        </w:rPr>
        <w:t>1) предельный объем муниципального долга на 201</w:t>
      </w:r>
      <w:r w:rsidR="00143030">
        <w:rPr>
          <w:szCs w:val="28"/>
        </w:rPr>
        <w:t>6</w:t>
      </w:r>
      <w:r w:rsidR="002A0A85" w:rsidRPr="003151D5">
        <w:rPr>
          <w:szCs w:val="28"/>
        </w:rPr>
        <w:t> год в сумме</w:t>
      </w:r>
      <w:r w:rsidR="00275911" w:rsidRPr="003151D5">
        <w:rPr>
          <w:szCs w:val="28"/>
        </w:rPr>
        <w:t xml:space="preserve"> </w:t>
      </w:r>
      <w:r w:rsidR="00217361">
        <w:rPr>
          <w:b/>
          <w:szCs w:val="28"/>
        </w:rPr>
        <w:t>0</w:t>
      </w:r>
      <w:r w:rsidR="00275911" w:rsidRPr="00E97775">
        <w:rPr>
          <w:b/>
          <w:szCs w:val="28"/>
        </w:rPr>
        <w:t>,0</w:t>
      </w:r>
      <w:r w:rsidR="002A0A85" w:rsidRPr="003151D5">
        <w:rPr>
          <w:szCs w:val="28"/>
        </w:rPr>
        <w:t xml:space="preserve"> тыс. рублей;</w:t>
      </w:r>
    </w:p>
    <w:p w:rsidR="009B0BD7" w:rsidRDefault="009B0BD7" w:rsidP="009B0BD7">
      <w:pPr>
        <w:autoSpaceDE w:val="0"/>
        <w:autoSpaceDN w:val="0"/>
        <w:adjustRightInd w:val="0"/>
        <w:jc w:val="both"/>
        <w:outlineLvl w:val="1"/>
        <w:rPr>
          <w:szCs w:val="28"/>
        </w:rPr>
      </w:pPr>
      <w:r>
        <w:rPr>
          <w:szCs w:val="28"/>
        </w:rPr>
        <w:t xml:space="preserve"> </w:t>
      </w:r>
      <w:r w:rsidR="002A0A85" w:rsidRPr="003151D5">
        <w:rPr>
          <w:szCs w:val="28"/>
        </w:rPr>
        <w:t>2) верхний придел муниципального  долга  на  01 января 201</w:t>
      </w:r>
      <w:r w:rsidR="00143030">
        <w:rPr>
          <w:szCs w:val="28"/>
        </w:rPr>
        <w:t xml:space="preserve">7 </w:t>
      </w:r>
      <w:r w:rsidR="002A0A85" w:rsidRPr="003151D5">
        <w:rPr>
          <w:szCs w:val="28"/>
        </w:rPr>
        <w:t xml:space="preserve">года по долговым </w:t>
      </w:r>
      <w:r>
        <w:rPr>
          <w:szCs w:val="28"/>
        </w:rPr>
        <w:t xml:space="preserve">   </w:t>
      </w:r>
      <w:r w:rsidR="002A0A85" w:rsidRPr="003151D5">
        <w:rPr>
          <w:szCs w:val="28"/>
        </w:rPr>
        <w:t xml:space="preserve">обязательствам   в сумме </w:t>
      </w:r>
      <w:r w:rsidR="002A0A85" w:rsidRPr="00E97775">
        <w:rPr>
          <w:b/>
          <w:szCs w:val="28"/>
        </w:rPr>
        <w:t>0,0</w:t>
      </w:r>
      <w:r w:rsidR="00232E63">
        <w:rPr>
          <w:szCs w:val="28"/>
        </w:rPr>
        <w:t xml:space="preserve"> тыс. рублей</w:t>
      </w:r>
      <w:r w:rsidR="00FC4AD2">
        <w:rPr>
          <w:szCs w:val="28"/>
        </w:rPr>
        <w:t>,</w:t>
      </w:r>
      <w:r w:rsidR="00232E63">
        <w:rPr>
          <w:szCs w:val="28"/>
        </w:rPr>
        <w:t xml:space="preserve"> </w:t>
      </w:r>
      <w:r w:rsidR="00FC4AD2">
        <w:rPr>
          <w:szCs w:val="28"/>
        </w:rPr>
        <w:t xml:space="preserve">в том числе </w:t>
      </w:r>
      <w:r w:rsidR="00954DDE">
        <w:rPr>
          <w:szCs w:val="28"/>
        </w:rPr>
        <w:t>верхний предел долга</w:t>
      </w:r>
      <w:r w:rsidR="00FC4AD2">
        <w:rPr>
          <w:szCs w:val="28"/>
        </w:rPr>
        <w:t xml:space="preserve"> по муниципальным  гарантиям Леонидовского сельского поселения Ельнинского района Смоленской области в размере 0,0 тыс. рублей. </w:t>
      </w:r>
    </w:p>
    <w:p w:rsidR="00FC4AD2" w:rsidRDefault="00FC4AD2" w:rsidP="009B0BD7">
      <w:pPr>
        <w:autoSpaceDE w:val="0"/>
        <w:autoSpaceDN w:val="0"/>
        <w:adjustRightInd w:val="0"/>
        <w:jc w:val="both"/>
        <w:outlineLvl w:val="1"/>
        <w:rPr>
          <w:szCs w:val="28"/>
        </w:rPr>
      </w:pPr>
    </w:p>
    <w:p w:rsidR="00091631" w:rsidRDefault="00FC4AD2" w:rsidP="00217361">
      <w:pPr>
        <w:tabs>
          <w:tab w:val="left" w:pos="0"/>
          <w:tab w:val="left" w:pos="1575"/>
        </w:tabs>
        <w:jc w:val="both"/>
        <w:rPr>
          <w:szCs w:val="28"/>
        </w:rPr>
      </w:pPr>
      <w:r w:rsidRPr="00FC4AD2">
        <w:rPr>
          <w:szCs w:val="28"/>
        </w:rPr>
        <w:t>1</w:t>
      </w:r>
      <w:r w:rsidR="00217361">
        <w:rPr>
          <w:szCs w:val="28"/>
        </w:rPr>
        <w:t>8</w:t>
      </w:r>
      <w:r w:rsidRPr="00FC4AD2">
        <w:rPr>
          <w:szCs w:val="28"/>
        </w:rPr>
        <w:t>.</w:t>
      </w:r>
      <w:r w:rsidR="00B3093C" w:rsidRPr="00FC4AD2">
        <w:rPr>
          <w:szCs w:val="28"/>
        </w:rPr>
        <w:t>Утвердить</w:t>
      </w:r>
      <w:r w:rsidRPr="00FC4AD2">
        <w:rPr>
          <w:szCs w:val="28"/>
        </w:rPr>
        <w:t xml:space="preserve"> </w:t>
      </w:r>
      <w:r w:rsidR="00B3093C" w:rsidRPr="00FC4AD2">
        <w:rPr>
          <w:szCs w:val="28"/>
        </w:rPr>
        <w:t>объем расходов</w:t>
      </w:r>
      <w:r w:rsidRPr="00FC4AD2">
        <w:rPr>
          <w:szCs w:val="28"/>
        </w:rPr>
        <w:t xml:space="preserve"> бюджета поселения</w:t>
      </w:r>
      <w:r w:rsidR="00B3093C" w:rsidRPr="00FC4AD2">
        <w:rPr>
          <w:szCs w:val="28"/>
        </w:rPr>
        <w:t xml:space="preserve"> на обслуживание муниципального долга в 2016 году </w:t>
      </w:r>
      <w:r w:rsidRPr="00FC4AD2">
        <w:rPr>
          <w:szCs w:val="28"/>
        </w:rPr>
        <w:t xml:space="preserve">в размере </w:t>
      </w:r>
      <w:r w:rsidR="00B3093C" w:rsidRPr="00FC4AD2">
        <w:rPr>
          <w:szCs w:val="28"/>
        </w:rPr>
        <w:t>0,0 тыс. рублей</w:t>
      </w:r>
      <w:r w:rsidR="00217361">
        <w:rPr>
          <w:szCs w:val="28"/>
        </w:rPr>
        <w:t>, что составляет 0,0 процентов от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17361" w:rsidRDefault="00217361" w:rsidP="00217361">
      <w:pPr>
        <w:tabs>
          <w:tab w:val="left" w:pos="0"/>
          <w:tab w:val="left" w:pos="1575"/>
        </w:tabs>
        <w:jc w:val="both"/>
        <w:rPr>
          <w:szCs w:val="28"/>
        </w:rPr>
      </w:pPr>
    </w:p>
    <w:p w:rsidR="002A0A85" w:rsidRPr="003151D5" w:rsidRDefault="00A06686" w:rsidP="002A0A85">
      <w:pPr>
        <w:tabs>
          <w:tab w:val="left" w:pos="1425"/>
          <w:tab w:val="left" w:pos="1575"/>
        </w:tabs>
        <w:jc w:val="both"/>
        <w:rPr>
          <w:szCs w:val="28"/>
        </w:rPr>
      </w:pPr>
      <w:r w:rsidRPr="00A06686">
        <w:rPr>
          <w:szCs w:val="28"/>
        </w:rPr>
        <w:t>1</w:t>
      </w:r>
      <w:r w:rsidR="00217361">
        <w:rPr>
          <w:szCs w:val="28"/>
        </w:rPr>
        <w:t>9</w:t>
      </w:r>
      <w:r w:rsidRPr="00A06686">
        <w:rPr>
          <w:szCs w:val="28"/>
        </w:rPr>
        <w:t>.</w:t>
      </w:r>
      <w:r w:rsidR="00954DDE">
        <w:rPr>
          <w:szCs w:val="28"/>
        </w:rPr>
        <w:t>1.</w:t>
      </w:r>
      <w:r w:rsidR="002A0A85" w:rsidRPr="003151D5">
        <w:rPr>
          <w:szCs w:val="28"/>
        </w:rPr>
        <w:t xml:space="preserve">Утвердить Программу муниципальных гарантий </w:t>
      </w:r>
      <w:r w:rsidR="00BC36B8">
        <w:rPr>
          <w:szCs w:val="28"/>
        </w:rPr>
        <w:t>Леонидовского</w:t>
      </w:r>
      <w:r w:rsidR="002A0A85" w:rsidRPr="003151D5">
        <w:rPr>
          <w:szCs w:val="28"/>
        </w:rPr>
        <w:t xml:space="preserve"> сельского поселения Ельнинского района См</w:t>
      </w:r>
      <w:r w:rsidR="00180742">
        <w:rPr>
          <w:szCs w:val="28"/>
        </w:rPr>
        <w:t>оленской области</w:t>
      </w:r>
      <w:r w:rsidR="002A0A85" w:rsidRPr="003151D5">
        <w:rPr>
          <w:szCs w:val="28"/>
        </w:rPr>
        <w:t xml:space="preserve"> на 201</w:t>
      </w:r>
      <w:r w:rsidR="00143030">
        <w:rPr>
          <w:szCs w:val="28"/>
        </w:rPr>
        <w:t>6</w:t>
      </w:r>
      <w:r w:rsidR="002A0A85" w:rsidRPr="003151D5">
        <w:rPr>
          <w:szCs w:val="28"/>
        </w:rPr>
        <w:t xml:space="preserve"> год согласно приложению </w:t>
      </w:r>
      <w:r w:rsidR="00232E63">
        <w:rPr>
          <w:szCs w:val="28"/>
        </w:rPr>
        <w:t xml:space="preserve">№ </w:t>
      </w:r>
      <w:r w:rsidR="001F38BA">
        <w:rPr>
          <w:szCs w:val="28"/>
        </w:rPr>
        <w:t>1</w:t>
      </w:r>
      <w:r w:rsidR="0096395B">
        <w:rPr>
          <w:szCs w:val="28"/>
        </w:rPr>
        <w:t>1</w:t>
      </w:r>
      <w:r w:rsidR="009A16BE">
        <w:rPr>
          <w:szCs w:val="28"/>
        </w:rPr>
        <w:t xml:space="preserve"> к настоящему решению.</w:t>
      </w:r>
    </w:p>
    <w:p w:rsidR="002A0A85" w:rsidRPr="003151D5" w:rsidRDefault="00954DDE" w:rsidP="002A0A85">
      <w:pPr>
        <w:tabs>
          <w:tab w:val="left" w:pos="1425"/>
          <w:tab w:val="left" w:pos="1575"/>
        </w:tabs>
        <w:jc w:val="both"/>
        <w:rPr>
          <w:szCs w:val="28"/>
        </w:rPr>
      </w:pPr>
      <w:r>
        <w:rPr>
          <w:szCs w:val="28"/>
        </w:rPr>
        <w:t xml:space="preserve">     2.</w:t>
      </w:r>
      <w:r w:rsidR="002A0A85" w:rsidRPr="003151D5">
        <w:rPr>
          <w:szCs w:val="28"/>
        </w:rPr>
        <w:t xml:space="preserve">Утвердить в составе Программы муниципальных гарантий </w:t>
      </w:r>
      <w:r w:rsidR="00BC36B8">
        <w:rPr>
          <w:szCs w:val="28"/>
        </w:rPr>
        <w:t>Леонидовского</w:t>
      </w:r>
      <w:r w:rsidR="002A0A85" w:rsidRPr="003151D5">
        <w:rPr>
          <w:szCs w:val="28"/>
        </w:rPr>
        <w:t xml:space="preserve"> сельского поселения Ельнин</w:t>
      </w:r>
      <w:r w:rsidR="00180742">
        <w:rPr>
          <w:szCs w:val="28"/>
        </w:rPr>
        <w:t>ского района Смоленской области</w:t>
      </w:r>
      <w:r w:rsidR="002A0A85" w:rsidRPr="003151D5">
        <w:rPr>
          <w:szCs w:val="28"/>
        </w:rPr>
        <w:t xml:space="preserve"> на 201</w:t>
      </w:r>
      <w:r w:rsidR="00143030">
        <w:rPr>
          <w:szCs w:val="28"/>
        </w:rPr>
        <w:t>6</w:t>
      </w:r>
      <w:r w:rsidR="002A0A85" w:rsidRPr="003151D5">
        <w:rPr>
          <w:szCs w:val="28"/>
        </w:rPr>
        <w:t xml:space="preserve"> год общий объем бюджетных ассигнований, предусмотренных на исполнение муниципальных </w:t>
      </w:r>
      <w:r w:rsidR="002A0A85" w:rsidRPr="003151D5">
        <w:rPr>
          <w:szCs w:val="28"/>
        </w:rPr>
        <w:lastRenderedPageBreak/>
        <w:t xml:space="preserve">гарантий </w:t>
      </w:r>
      <w:r w:rsidR="00BC36B8">
        <w:rPr>
          <w:szCs w:val="28"/>
        </w:rPr>
        <w:t>Леонидовского</w:t>
      </w:r>
      <w:r w:rsidR="002A0A85" w:rsidRPr="003151D5">
        <w:rPr>
          <w:szCs w:val="28"/>
        </w:rPr>
        <w:t xml:space="preserve"> сельского поселения Ельнинс</w:t>
      </w:r>
      <w:r w:rsidR="002E4780">
        <w:rPr>
          <w:szCs w:val="28"/>
        </w:rPr>
        <w:t xml:space="preserve">кого района Смоленской области </w:t>
      </w:r>
      <w:r w:rsidR="002A0A85" w:rsidRPr="003151D5">
        <w:rPr>
          <w:szCs w:val="28"/>
        </w:rPr>
        <w:t>по возможным гарантийным случаям в 201</w:t>
      </w:r>
      <w:r w:rsidR="00143030">
        <w:rPr>
          <w:szCs w:val="28"/>
        </w:rPr>
        <w:t>6</w:t>
      </w:r>
      <w:r w:rsidR="002E4780">
        <w:rPr>
          <w:szCs w:val="28"/>
        </w:rPr>
        <w:t xml:space="preserve">году, в сумме </w:t>
      </w:r>
      <w:r w:rsidR="002E4780" w:rsidRPr="00091631">
        <w:rPr>
          <w:b/>
          <w:szCs w:val="28"/>
        </w:rPr>
        <w:t>0,0</w:t>
      </w:r>
      <w:r w:rsidR="002E4780">
        <w:rPr>
          <w:szCs w:val="28"/>
        </w:rPr>
        <w:t xml:space="preserve"> тыс. рублей.</w:t>
      </w:r>
    </w:p>
    <w:p w:rsidR="00091631" w:rsidRDefault="00091631" w:rsidP="00180742">
      <w:pPr>
        <w:tabs>
          <w:tab w:val="left" w:pos="1425"/>
          <w:tab w:val="left" w:pos="1575"/>
        </w:tabs>
        <w:jc w:val="both"/>
        <w:rPr>
          <w:bCs/>
          <w:szCs w:val="28"/>
        </w:rPr>
      </w:pPr>
    </w:p>
    <w:p w:rsidR="002A0A85" w:rsidRPr="003151D5" w:rsidRDefault="00217361" w:rsidP="00180742">
      <w:pPr>
        <w:tabs>
          <w:tab w:val="left" w:pos="1425"/>
          <w:tab w:val="left" w:pos="1575"/>
        </w:tabs>
        <w:jc w:val="both"/>
        <w:rPr>
          <w:szCs w:val="28"/>
        </w:rPr>
      </w:pPr>
      <w:r>
        <w:rPr>
          <w:bCs/>
          <w:szCs w:val="28"/>
        </w:rPr>
        <w:t>20</w:t>
      </w:r>
      <w:r w:rsidR="00A06686" w:rsidRPr="00A06686">
        <w:rPr>
          <w:bCs/>
          <w:szCs w:val="28"/>
        </w:rPr>
        <w:t>.</w:t>
      </w:r>
      <w:r w:rsidR="002A0A85" w:rsidRPr="003151D5">
        <w:rPr>
          <w:bCs/>
          <w:szCs w:val="28"/>
        </w:rPr>
        <w:t xml:space="preserve"> Установить в соответствии с пунктом 3 статьи 217 Бюджетного кодекса Российской Федерации следующее основания, для внесения в 201</w:t>
      </w:r>
      <w:r w:rsidR="00143030">
        <w:rPr>
          <w:bCs/>
          <w:szCs w:val="28"/>
        </w:rPr>
        <w:t xml:space="preserve">6 </w:t>
      </w:r>
      <w:r w:rsidR="002A0A85" w:rsidRPr="003151D5">
        <w:rPr>
          <w:bCs/>
          <w:szCs w:val="28"/>
        </w:rPr>
        <w:t>году изменений в сводную бюджетную роспись бюджета сельского поселения</w:t>
      </w:r>
      <w:r w:rsidR="002A0A85" w:rsidRPr="003151D5">
        <w:rPr>
          <w:szCs w:val="28"/>
        </w:rPr>
        <w:t>:</w:t>
      </w:r>
    </w:p>
    <w:p w:rsidR="002A0A85" w:rsidRPr="003151D5" w:rsidRDefault="002A0A85" w:rsidP="002A0A85">
      <w:pPr>
        <w:autoSpaceDE w:val="0"/>
        <w:autoSpaceDN w:val="0"/>
        <w:adjustRightInd w:val="0"/>
        <w:jc w:val="both"/>
        <w:outlineLvl w:val="1"/>
        <w:rPr>
          <w:szCs w:val="28"/>
        </w:rPr>
      </w:pPr>
      <w:r w:rsidRPr="003151D5">
        <w:rPr>
          <w:szCs w:val="28"/>
        </w:rPr>
        <w:t>1) безвозмездные поступления от физических и юридическ</w:t>
      </w:r>
      <w:r w:rsidR="009A02C6">
        <w:rPr>
          <w:szCs w:val="28"/>
        </w:rPr>
        <w:t>их лиц, в том числе добровольные</w:t>
      </w:r>
      <w:r w:rsidRPr="003151D5">
        <w:rPr>
          <w:szCs w:val="28"/>
        </w:rPr>
        <w:t xml:space="preserve"> пожертвования, не предусмотренные настоящим решением в соответствии с их целевым назначением;</w:t>
      </w:r>
    </w:p>
    <w:p w:rsidR="00861E5D" w:rsidRDefault="002A0A85" w:rsidP="00861E5D">
      <w:pPr>
        <w:autoSpaceDE w:val="0"/>
        <w:autoSpaceDN w:val="0"/>
        <w:adjustRightInd w:val="0"/>
        <w:ind w:right="-6"/>
        <w:jc w:val="both"/>
        <w:outlineLvl w:val="1"/>
        <w:rPr>
          <w:szCs w:val="28"/>
        </w:rPr>
      </w:pPr>
      <w:r w:rsidRPr="003151D5">
        <w:rPr>
          <w:szCs w:val="28"/>
        </w:rPr>
        <w:t>2) поступление из бюджетов бюджетной системы Российской Федерации межбюджетных трансфертов (за исключением субвенций), не у</w:t>
      </w:r>
      <w:r w:rsidR="00A06686">
        <w:rPr>
          <w:szCs w:val="28"/>
        </w:rPr>
        <w:t>твержденным в настоящем решении.</w:t>
      </w:r>
    </w:p>
    <w:p w:rsidR="00091631" w:rsidRDefault="00091631" w:rsidP="00861E5D">
      <w:pPr>
        <w:autoSpaceDE w:val="0"/>
        <w:autoSpaceDN w:val="0"/>
        <w:adjustRightInd w:val="0"/>
        <w:ind w:right="-6"/>
        <w:jc w:val="both"/>
        <w:outlineLvl w:val="1"/>
        <w:rPr>
          <w:szCs w:val="28"/>
        </w:rPr>
      </w:pPr>
    </w:p>
    <w:p w:rsidR="002A0A85" w:rsidRPr="009A02C6" w:rsidRDefault="00217361" w:rsidP="00861E5D">
      <w:pPr>
        <w:autoSpaceDE w:val="0"/>
        <w:autoSpaceDN w:val="0"/>
        <w:adjustRightInd w:val="0"/>
        <w:ind w:right="-6"/>
        <w:jc w:val="both"/>
        <w:outlineLvl w:val="1"/>
        <w:rPr>
          <w:szCs w:val="28"/>
        </w:rPr>
      </w:pPr>
      <w:r>
        <w:rPr>
          <w:szCs w:val="28"/>
        </w:rPr>
        <w:t>21</w:t>
      </w:r>
      <w:r w:rsidR="00A06686" w:rsidRPr="00A06686">
        <w:rPr>
          <w:szCs w:val="28"/>
        </w:rPr>
        <w:t>.</w:t>
      </w:r>
      <w:r w:rsidR="002A0A85" w:rsidRPr="003151D5">
        <w:rPr>
          <w:szCs w:val="28"/>
        </w:rPr>
        <w:t xml:space="preserve">Опубликовать решение «О бюджете </w:t>
      </w:r>
      <w:r w:rsidR="00BC36B8">
        <w:rPr>
          <w:szCs w:val="28"/>
        </w:rPr>
        <w:t>Леонидовского</w:t>
      </w:r>
      <w:r w:rsidR="00BC36B8" w:rsidRPr="003151D5">
        <w:rPr>
          <w:szCs w:val="28"/>
        </w:rPr>
        <w:t xml:space="preserve"> </w:t>
      </w:r>
      <w:r w:rsidR="002A0A85" w:rsidRPr="003151D5">
        <w:rPr>
          <w:szCs w:val="28"/>
        </w:rPr>
        <w:t>сельского поселения Ельнинского района Смоленской области на 201</w:t>
      </w:r>
      <w:r w:rsidR="00143030">
        <w:rPr>
          <w:szCs w:val="28"/>
        </w:rPr>
        <w:t>6</w:t>
      </w:r>
      <w:r w:rsidR="002A0A85" w:rsidRPr="003151D5">
        <w:rPr>
          <w:szCs w:val="28"/>
        </w:rPr>
        <w:t>год</w:t>
      </w:r>
      <w:r w:rsidR="00180742">
        <w:rPr>
          <w:szCs w:val="28"/>
        </w:rPr>
        <w:t>»</w:t>
      </w:r>
      <w:r w:rsidR="002A0A85" w:rsidRPr="003151D5">
        <w:rPr>
          <w:szCs w:val="28"/>
        </w:rPr>
        <w:t xml:space="preserve"> в средствах массовой информации </w:t>
      </w:r>
      <w:r w:rsidR="00BC36B8">
        <w:rPr>
          <w:szCs w:val="28"/>
        </w:rPr>
        <w:t>Леонидовского</w:t>
      </w:r>
      <w:r w:rsidR="002A0A85" w:rsidRPr="003151D5">
        <w:rPr>
          <w:szCs w:val="28"/>
        </w:rPr>
        <w:t xml:space="preserve"> сельского поселения Ельнинского района Смоленской области</w:t>
      </w:r>
      <w:r w:rsidR="009A02C6">
        <w:rPr>
          <w:szCs w:val="28"/>
        </w:rPr>
        <w:t xml:space="preserve"> </w:t>
      </w:r>
      <w:r w:rsidR="002E4780">
        <w:rPr>
          <w:szCs w:val="28"/>
        </w:rPr>
        <w:t>«</w:t>
      </w:r>
      <w:r w:rsidR="00BC36B8">
        <w:rPr>
          <w:szCs w:val="28"/>
        </w:rPr>
        <w:t>Леонидовский вестник</w:t>
      </w:r>
      <w:r w:rsidR="002A0A85" w:rsidRPr="003151D5">
        <w:rPr>
          <w:szCs w:val="28"/>
        </w:rPr>
        <w:t>».</w:t>
      </w:r>
    </w:p>
    <w:p w:rsidR="00091631" w:rsidRDefault="00091631" w:rsidP="002A0A85">
      <w:pPr>
        <w:autoSpaceDE w:val="0"/>
        <w:autoSpaceDN w:val="0"/>
        <w:adjustRightInd w:val="0"/>
        <w:jc w:val="both"/>
        <w:outlineLvl w:val="1"/>
        <w:rPr>
          <w:bCs/>
          <w:szCs w:val="28"/>
        </w:rPr>
      </w:pPr>
    </w:p>
    <w:p w:rsidR="002A0A85" w:rsidRPr="003151D5" w:rsidRDefault="00217361" w:rsidP="002A0A85">
      <w:pPr>
        <w:autoSpaceDE w:val="0"/>
        <w:autoSpaceDN w:val="0"/>
        <w:adjustRightInd w:val="0"/>
        <w:jc w:val="both"/>
        <w:outlineLvl w:val="1"/>
        <w:rPr>
          <w:bCs/>
          <w:szCs w:val="28"/>
        </w:rPr>
      </w:pPr>
      <w:r>
        <w:rPr>
          <w:bCs/>
          <w:szCs w:val="28"/>
        </w:rPr>
        <w:t>22</w:t>
      </w:r>
      <w:r w:rsidR="002A0A85" w:rsidRPr="00A06686">
        <w:rPr>
          <w:szCs w:val="28"/>
        </w:rPr>
        <w:t>.</w:t>
      </w:r>
      <w:r w:rsidR="002A0A85" w:rsidRPr="003151D5">
        <w:rPr>
          <w:szCs w:val="28"/>
        </w:rPr>
        <w:t xml:space="preserve">Решение «О бюджете </w:t>
      </w:r>
      <w:r w:rsidR="00BC36B8">
        <w:rPr>
          <w:szCs w:val="28"/>
        </w:rPr>
        <w:t>Леонидовского</w:t>
      </w:r>
      <w:r w:rsidR="002A0A85" w:rsidRPr="003151D5">
        <w:rPr>
          <w:szCs w:val="28"/>
        </w:rPr>
        <w:t xml:space="preserve"> сельского поселения  Ельнинского района Смоленской области на 201</w:t>
      </w:r>
      <w:r w:rsidR="00143030">
        <w:rPr>
          <w:szCs w:val="28"/>
        </w:rPr>
        <w:t>6</w:t>
      </w:r>
      <w:r w:rsidR="00180742">
        <w:rPr>
          <w:szCs w:val="28"/>
        </w:rPr>
        <w:t xml:space="preserve"> год</w:t>
      </w:r>
      <w:r w:rsidR="002E4780">
        <w:rPr>
          <w:szCs w:val="28"/>
        </w:rPr>
        <w:t xml:space="preserve">» вступает в силу с 1 января </w:t>
      </w:r>
      <w:r w:rsidR="002A0A85" w:rsidRPr="003151D5">
        <w:rPr>
          <w:szCs w:val="28"/>
        </w:rPr>
        <w:t>201</w:t>
      </w:r>
      <w:r w:rsidR="00143030">
        <w:rPr>
          <w:szCs w:val="28"/>
        </w:rPr>
        <w:t>6</w:t>
      </w:r>
      <w:r w:rsidR="002A0A85" w:rsidRPr="003151D5">
        <w:rPr>
          <w:szCs w:val="28"/>
        </w:rPr>
        <w:t xml:space="preserve"> года.</w:t>
      </w:r>
    </w:p>
    <w:p w:rsidR="002A0A85" w:rsidRPr="003151D5" w:rsidRDefault="002A0A85" w:rsidP="002A0A85">
      <w:pPr>
        <w:tabs>
          <w:tab w:val="left" w:pos="1395"/>
        </w:tabs>
        <w:jc w:val="both"/>
        <w:rPr>
          <w:szCs w:val="28"/>
        </w:rPr>
      </w:pPr>
    </w:p>
    <w:p w:rsidR="00FC4AD2" w:rsidRDefault="00FC4AD2" w:rsidP="003E6F72">
      <w:pPr>
        <w:jc w:val="both"/>
        <w:rPr>
          <w:szCs w:val="28"/>
        </w:rPr>
      </w:pPr>
    </w:p>
    <w:p w:rsidR="009D5B14" w:rsidRDefault="009D5B14" w:rsidP="003E6F72">
      <w:pPr>
        <w:jc w:val="both"/>
        <w:rPr>
          <w:szCs w:val="28"/>
        </w:rPr>
      </w:pPr>
    </w:p>
    <w:p w:rsidR="009D5B14" w:rsidRDefault="009D5B14" w:rsidP="003E6F72">
      <w:pPr>
        <w:jc w:val="both"/>
        <w:rPr>
          <w:szCs w:val="28"/>
        </w:rPr>
      </w:pPr>
    </w:p>
    <w:p w:rsidR="009D5B14" w:rsidRDefault="009D5B14" w:rsidP="003E6F72">
      <w:pPr>
        <w:jc w:val="both"/>
        <w:rPr>
          <w:szCs w:val="28"/>
        </w:rPr>
      </w:pPr>
    </w:p>
    <w:p w:rsidR="003E6F72" w:rsidRPr="003151D5" w:rsidRDefault="003E6F72" w:rsidP="003E6F72">
      <w:pPr>
        <w:jc w:val="both"/>
        <w:rPr>
          <w:szCs w:val="28"/>
        </w:rPr>
      </w:pPr>
      <w:r w:rsidRPr="003151D5">
        <w:rPr>
          <w:szCs w:val="28"/>
        </w:rPr>
        <w:t xml:space="preserve">Глава муниципального образования </w:t>
      </w:r>
    </w:p>
    <w:p w:rsidR="003E6F72" w:rsidRPr="003151D5" w:rsidRDefault="00BC36B8" w:rsidP="003E6F72">
      <w:pPr>
        <w:jc w:val="both"/>
        <w:rPr>
          <w:szCs w:val="28"/>
        </w:rPr>
      </w:pPr>
      <w:r>
        <w:rPr>
          <w:szCs w:val="28"/>
        </w:rPr>
        <w:t>Леонидовского</w:t>
      </w:r>
      <w:r w:rsidRPr="003151D5">
        <w:rPr>
          <w:szCs w:val="28"/>
        </w:rPr>
        <w:t xml:space="preserve"> </w:t>
      </w:r>
      <w:r w:rsidR="003E6F72" w:rsidRPr="003151D5">
        <w:rPr>
          <w:szCs w:val="28"/>
        </w:rPr>
        <w:t>сельского поселения</w:t>
      </w:r>
    </w:p>
    <w:p w:rsidR="00B216C5" w:rsidRPr="00FC4AD2" w:rsidRDefault="003E6F72">
      <w:pPr>
        <w:jc w:val="both"/>
        <w:rPr>
          <w:szCs w:val="28"/>
        </w:rPr>
      </w:pPr>
      <w:r w:rsidRPr="003151D5">
        <w:rPr>
          <w:szCs w:val="28"/>
        </w:rPr>
        <w:t>Ельнин</w:t>
      </w:r>
      <w:r w:rsidR="00BC36B8">
        <w:rPr>
          <w:szCs w:val="28"/>
        </w:rPr>
        <w:t>ского района Смоленской области</w:t>
      </w:r>
      <w:r w:rsidRPr="003151D5">
        <w:rPr>
          <w:szCs w:val="28"/>
        </w:rPr>
        <w:t xml:space="preserve">:                               </w:t>
      </w:r>
      <w:r w:rsidR="00BC36B8">
        <w:rPr>
          <w:szCs w:val="28"/>
        </w:rPr>
        <w:t xml:space="preserve">        </w:t>
      </w:r>
      <w:r w:rsidRPr="003151D5">
        <w:rPr>
          <w:szCs w:val="28"/>
        </w:rPr>
        <w:t xml:space="preserve">  </w:t>
      </w:r>
      <w:r w:rsidR="00143030">
        <w:rPr>
          <w:szCs w:val="28"/>
        </w:rPr>
        <w:t>Н.В. Нестерова</w:t>
      </w:r>
    </w:p>
    <w:p w:rsidR="00F741C9" w:rsidRDefault="00091631" w:rsidP="00C6028F">
      <w:pPr>
        <w:jc w:val="center"/>
        <w:rPr>
          <w:szCs w:val="28"/>
        </w:rPr>
      </w:pPr>
      <w:r>
        <w:rPr>
          <w:szCs w:val="28"/>
        </w:rPr>
        <w:t xml:space="preserve">              </w:t>
      </w:r>
      <w:r w:rsidR="00C6028F">
        <w:rPr>
          <w:szCs w:val="28"/>
        </w:rPr>
        <w:t xml:space="preserve">   </w:t>
      </w: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F741C9" w:rsidRDefault="00F741C9" w:rsidP="00C6028F">
      <w:pPr>
        <w:jc w:val="center"/>
        <w:rPr>
          <w:szCs w:val="28"/>
        </w:rPr>
      </w:pPr>
    </w:p>
    <w:p w:rsidR="00747E5E" w:rsidRDefault="00747E5E" w:rsidP="00C6028F">
      <w:pPr>
        <w:jc w:val="center"/>
        <w:rPr>
          <w:szCs w:val="28"/>
        </w:rPr>
      </w:pPr>
    </w:p>
    <w:p w:rsidR="00747E5E" w:rsidRDefault="00747E5E" w:rsidP="00747E5E">
      <w:pPr>
        <w:jc w:val="center"/>
        <w:rPr>
          <w:szCs w:val="28"/>
        </w:rPr>
      </w:pPr>
      <w:r>
        <w:rPr>
          <w:szCs w:val="28"/>
        </w:rPr>
        <w:t xml:space="preserve">                 Приложение 1</w:t>
      </w:r>
    </w:p>
    <w:p w:rsidR="00747E5E" w:rsidRDefault="00747E5E" w:rsidP="00747E5E">
      <w:pPr>
        <w:jc w:val="center"/>
        <w:rPr>
          <w:szCs w:val="28"/>
        </w:rPr>
      </w:pPr>
      <w:r>
        <w:rPr>
          <w:szCs w:val="28"/>
        </w:rPr>
        <w:t xml:space="preserve">                                       к решению Совета депутатов </w:t>
      </w:r>
    </w:p>
    <w:p w:rsidR="00747E5E" w:rsidRDefault="00747E5E" w:rsidP="00747E5E">
      <w:pPr>
        <w:jc w:val="center"/>
        <w:rPr>
          <w:szCs w:val="28"/>
        </w:rPr>
      </w:pPr>
      <w:r>
        <w:rPr>
          <w:szCs w:val="28"/>
        </w:rPr>
        <w:t xml:space="preserve">                                                  Леонидовского сельского поселения</w:t>
      </w:r>
    </w:p>
    <w:p w:rsidR="00747E5E" w:rsidRDefault="00747E5E" w:rsidP="00747E5E">
      <w:pPr>
        <w:jc w:val="center"/>
        <w:rPr>
          <w:szCs w:val="28"/>
        </w:rPr>
      </w:pPr>
      <w:r>
        <w:rPr>
          <w:szCs w:val="28"/>
        </w:rPr>
        <w:t xml:space="preserve">                              </w:t>
      </w:r>
      <w:r w:rsidR="008856BA">
        <w:rPr>
          <w:szCs w:val="28"/>
        </w:rPr>
        <w:t xml:space="preserve">                             </w:t>
      </w:r>
      <w:r>
        <w:rPr>
          <w:szCs w:val="28"/>
        </w:rPr>
        <w:t>Ельнинского района Смоленской области</w:t>
      </w:r>
    </w:p>
    <w:p w:rsidR="00747E5E" w:rsidRPr="004E5F60" w:rsidRDefault="00747E5E" w:rsidP="00747E5E">
      <w:pPr>
        <w:rPr>
          <w:szCs w:val="28"/>
        </w:rPr>
      </w:pPr>
      <w:r>
        <w:rPr>
          <w:szCs w:val="28"/>
        </w:rPr>
        <w:t xml:space="preserve">                                                             </w:t>
      </w:r>
      <w:r w:rsidR="008856BA">
        <w:rPr>
          <w:szCs w:val="28"/>
        </w:rPr>
        <w:t xml:space="preserve">       от 22.12.2015 № 21</w:t>
      </w:r>
    </w:p>
    <w:p w:rsidR="00747E5E" w:rsidRDefault="00747E5E" w:rsidP="00747E5E">
      <w:pPr>
        <w:jc w:val="center"/>
        <w:rPr>
          <w:b/>
          <w:sz w:val="24"/>
        </w:rPr>
      </w:pPr>
    </w:p>
    <w:p w:rsidR="00747E5E" w:rsidRDefault="00747E5E" w:rsidP="00747E5E">
      <w:pPr>
        <w:jc w:val="both"/>
        <w:rPr>
          <w:b/>
          <w:sz w:val="24"/>
        </w:rPr>
      </w:pPr>
    </w:p>
    <w:p w:rsidR="00747E5E" w:rsidRDefault="00747E5E" w:rsidP="00747E5E">
      <w:pPr>
        <w:pStyle w:val="af1"/>
        <w:spacing w:before="360" w:after="240"/>
        <w:ind w:left="284"/>
        <w:rPr>
          <w:color w:val="000000"/>
          <w:szCs w:val="28"/>
        </w:rPr>
      </w:pPr>
      <w:r>
        <w:rPr>
          <w:color w:val="000000"/>
          <w:szCs w:val="28"/>
        </w:rPr>
        <w:t>Источники финансирования дефицита бюджета Леонидовского сельского поселения Ельнинского района Смоленской области на 2016 год</w:t>
      </w:r>
    </w:p>
    <w:p w:rsidR="00747E5E" w:rsidRPr="00CA1830" w:rsidRDefault="00747E5E" w:rsidP="00747E5E">
      <w:pPr>
        <w:pStyle w:val="af1"/>
        <w:tabs>
          <w:tab w:val="left" w:pos="8820"/>
        </w:tabs>
        <w:ind w:left="284"/>
        <w:jc w:val="left"/>
        <w:rPr>
          <w:b w:val="0"/>
          <w:color w:val="000000"/>
          <w:sz w:val="24"/>
        </w:rPr>
      </w:pPr>
      <w:r>
        <w:rPr>
          <w:color w:val="000000"/>
          <w:szCs w:val="28"/>
        </w:rPr>
        <w:tab/>
      </w:r>
      <w:r w:rsidRPr="00CA1830">
        <w:rPr>
          <w:color w:val="000000"/>
          <w:sz w:val="24"/>
        </w:rPr>
        <w:t xml:space="preserve">                                                                                                                 </w:t>
      </w:r>
      <w:r>
        <w:rPr>
          <w:color w:val="000000"/>
          <w:sz w:val="24"/>
        </w:rPr>
        <w:t xml:space="preserve">                            </w:t>
      </w:r>
      <w:r w:rsidRPr="00CA1830">
        <w:rPr>
          <w:b w:val="0"/>
          <w:color w:val="000000"/>
          <w:sz w:val="24"/>
        </w:rPr>
        <w:t>(рублей)</w:t>
      </w:r>
      <w:r w:rsidRPr="00CA1830">
        <w:rPr>
          <w:color w:val="000000"/>
          <w:sz w:val="24"/>
        </w:rPr>
        <w:t xml:space="preserve">                                                 </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5306"/>
        <w:gridCol w:w="1559"/>
      </w:tblGrid>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747E5E">
            <w:pPr>
              <w:pStyle w:val="1"/>
              <w:numPr>
                <w:ilvl w:val="0"/>
                <w:numId w:val="2"/>
              </w:numPr>
              <w:spacing w:before="0" w:after="0"/>
              <w:ind w:left="0" w:firstLine="0"/>
              <w:jc w:val="center"/>
              <w:rPr>
                <w:rFonts w:ascii="Times New Roman" w:hAnsi="Times New Roman" w:cs="Times New Roman"/>
                <w:b w:val="0"/>
                <w:color w:val="000000"/>
                <w:sz w:val="24"/>
                <w:szCs w:val="24"/>
              </w:rPr>
            </w:pPr>
            <w:r w:rsidRPr="00CA1830">
              <w:rPr>
                <w:rFonts w:ascii="Times New Roman" w:hAnsi="Times New Roman" w:cs="Times New Roman"/>
                <w:b w:val="0"/>
                <w:color w:val="000000"/>
                <w:sz w:val="24"/>
                <w:szCs w:val="24"/>
              </w:rPr>
              <w:t>Код</w:t>
            </w:r>
          </w:p>
        </w:tc>
        <w:tc>
          <w:tcPr>
            <w:tcW w:w="5306"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Наименование группы, подгруппы, статьи, подстатьи, элемента, программы (подпрограммы), кода экономической классификации источников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747E5E">
            <w:pPr>
              <w:pStyle w:val="2"/>
              <w:numPr>
                <w:ilvl w:val="1"/>
                <w:numId w:val="2"/>
              </w:numPr>
              <w:ind w:left="0" w:right="0" w:firstLine="0"/>
              <w:rPr>
                <w:b w:val="0"/>
                <w:color w:val="000000"/>
                <w:sz w:val="24"/>
              </w:rPr>
            </w:pPr>
            <w:r w:rsidRPr="00CA1830">
              <w:rPr>
                <w:b w:val="0"/>
                <w:color w:val="000000"/>
                <w:sz w:val="24"/>
              </w:rPr>
              <w:t>Сумма</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tabs>
                <w:tab w:val="left" w:pos="552"/>
              </w:tabs>
              <w:jc w:val="center"/>
              <w:rPr>
                <w:sz w:val="24"/>
              </w:rPr>
            </w:pPr>
            <w:r w:rsidRPr="00CA1830">
              <w:rPr>
                <w:sz w:val="24"/>
              </w:rPr>
              <w:t>01 00 00 00 00 0000 000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tabs>
                <w:tab w:val="left" w:pos="552"/>
              </w:tabs>
              <w:jc w:val="both"/>
              <w:rPr>
                <w:b/>
                <w:bCs/>
                <w:sz w:val="24"/>
              </w:rPr>
            </w:pPr>
            <w:r w:rsidRPr="00CA1830">
              <w:rPr>
                <w:b/>
                <w:bCs/>
                <w:sz w:val="24"/>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b/>
                <w:color w:val="000000"/>
                <w:sz w:val="24"/>
              </w:rPr>
            </w:pPr>
            <w:r w:rsidRPr="00CA1830">
              <w:rPr>
                <w:b/>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b/>
                <w:sz w:val="24"/>
              </w:rPr>
            </w:pPr>
            <w:r w:rsidRPr="00CA1830">
              <w:rPr>
                <w:b/>
                <w:sz w:val="24"/>
              </w:rPr>
              <w:t>01 02 00 00 00 0000 000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b/>
                <w:sz w:val="24"/>
              </w:rPr>
            </w:pPr>
            <w:r w:rsidRPr="00CA1830">
              <w:rPr>
                <w:b/>
                <w:sz w:val="24"/>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b/>
                <w:color w:val="000000"/>
                <w:sz w:val="24"/>
              </w:rPr>
            </w:pPr>
            <w:r w:rsidRPr="00CA1830">
              <w:rPr>
                <w:b/>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01 02 00 00 00 0000 700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Получение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01 02 00 00 10 0000 710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Получение кредитов от кредитных организаций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01 02 00 00 00 0000 800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Погашение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01 02 00 00 10 0000 810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Погашение кредитов от кредитных организаций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b/>
                <w:sz w:val="24"/>
              </w:rPr>
            </w:pPr>
            <w:r w:rsidRPr="00CA1830">
              <w:rPr>
                <w:b/>
                <w:sz w:val="24"/>
              </w:rPr>
              <w:t>01 03 00 00 00 0000 000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b/>
                <w:sz w:val="24"/>
              </w:rPr>
            </w:pPr>
            <w:r w:rsidRPr="00CA1830">
              <w:rPr>
                <w:b/>
                <w:sz w:val="24"/>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b/>
                <w:color w:val="000000"/>
                <w:sz w:val="24"/>
              </w:rPr>
            </w:pPr>
            <w:r w:rsidRPr="00CA1830">
              <w:rPr>
                <w:b/>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01 03 00 00 00 0000 700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color w:val="000000"/>
                <w:sz w:val="24"/>
              </w:rPr>
              <w:t xml:space="preserve">Получение бюджетных кредитов от других бюджетов бюджетной системы Российской Федерации и валюте </w:t>
            </w:r>
            <w:r w:rsidRPr="00CA1830">
              <w:rPr>
                <w:bCs/>
                <w:color w:val="000000"/>
                <w:sz w:val="24"/>
              </w:rPr>
              <w:t xml:space="preserve">Российской </w:t>
            </w:r>
            <w:r w:rsidRPr="00CA1830">
              <w:rPr>
                <w:color w:val="000000"/>
                <w:sz w:val="24"/>
              </w:rPr>
              <w:t>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01 03 01 00 10 0000 710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color w:val="000000"/>
                <w:sz w:val="24"/>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color w:val="000000"/>
                <w:sz w:val="24"/>
              </w:rPr>
            </w:pPr>
            <w:r w:rsidRPr="00CA1830">
              <w:rPr>
                <w:color w:val="000000"/>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01 03 00 00 00 0000 800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01 03 01 00 10 0000 810</w:t>
            </w:r>
          </w:p>
        </w:tc>
        <w:tc>
          <w:tcPr>
            <w:tcW w:w="5306" w:type="dxa"/>
            <w:tcBorders>
              <w:top w:val="single" w:sz="4" w:space="0" w:color="auto"/>
              <w:left w:val="single" w:sz="4" w:space="0" w:color="auto"/>
              <w:bottom w:val="single" w:sz="4" w:space="0" w:color="auto"/>
              <w:right w:val="single" w:sz="4" w:space="0" w:color="auto"/>
            </w:tcBorders>
          </w:tcPr>
          <w:p w:rsidR="00747E5E" w:rsidRPr="00CA1830" w:rsidRDefault="00747E5E" w:rsidP="008856BA">
            <w:pPr>
              <w:jc w:val="both"/>
              <w:rPr>
                <w:sz w:val="24"/>
              </w:rPr>
            </w:pPr>
            <w:r w:rsidRPr="00CA1830">
              <w:rPr>
                <w:sz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747E5E" w:rsidRPr="00CA1830" w:rsidRDefault="00747E5E" w:rsidP="008856BA">
            <w:pPr>
              <w:jc w:val="both"/>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b/>
                <w:sz w:val="24"/>
              </w:rPr>
            </w:pPr>
            <w:r w:rsidRPr="00CA1830">
              <w:rPr>
                <w:b/>
                <w:sz w:val="24"/>
              </w:rPr>
              <w:lastRenderedPageBreak/>
              <w:t>01 05 00 00 00 0000 000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b/>
                <w:sz w:val="24"/>
              </w:rPr>
            </w:pPr>
            <w:r w:rsidRPr="00CA1830">
              <w:rPr>
                <w:b/>
                <w:sz w:val="24"/>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b/>
                <w:sz w:val="24"/>
              </w:rPr>
            </w:pPr>
            <w:r w:rsidRPr="00CA1830">
              <w:rPr>
                <w:b/>
                <w:sz w:val="24"/>
              </w:rPr>
              <w:t>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01 05 00 00 00 0000 500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01 05 02 00 00 0000 500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01 05 02 01 00 0000 510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01 05 02 01 10 0000 510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Увеличение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01 05 00 00 00 0000 600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01 05 02 00 00 0000 600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01 05 02 01 00 0000 610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r w:rsidR="00747E5E" w:rsidRPr="00CA1830" w:rsidTr="008856BA">
        <w:trPr>
          <w:jc w:val="center"/>
        </w:trPr>
        <w:tc>
          <w:tcPr>
            <w:tcW w:w="3258"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center"/>
              <w:rPr>
                <w:sz w:val="24"/>
              </w:rPr>
            </w:pPr>
            <w:r w:rsidRPr="00CA1830">
              <w:rPr>
                <w:sz w:val="24"/>
              </w:rPr>
              <w:t>01 05 02 01 10 0000 610</w:t>
            </w:r>
          </w:p>
        </w:tc>
        <w:tc>
          <w:tcPr>
            <w:tcW w:w="5306" w:type="dxa"/>
            <w:tcBorders>
              <w:top w:val="single" w:sz="4" w:space="0" w:color="auto"/>
              <w:left w:val="single" w:sz="4" w:space="0" w:color="auto"/>
              <w:bottom w:val="single" w:sz="4" w:space="0" w:color="auto"/>
              <w:right w:val="single" w:sz="4" w:space="0" w:color="auto"/>
            </w:tcBorders>
            <w:hideMark/>
          </w:tcPr>
          <w:p w:rsidR="00747E5E" w:rsidRPr="00CA1830" w:rsidRDefault="00747E5E" w:rsidP="008856BA">
            <w:pPr>
              <w:jc w:val="both"/>
              <w:rPr>
                <w:sz w:val="24"/>
              </w:rPr>
            </w:pPr>
            <w:r w:rsidRPr="00CA1830">
              <w:rPr>
                <w:sz w:val="24"/>
              </w:rPr>
              <w:t>Уменьшение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E5E" w:rsidRPr="00CA1830" w:rsidRDefault="00747E5E" w:rsidP="008856BA">
            <w:pPr>
              <w:jc w:val="center"/>
              <w:rPr>
                <w:sz w:val="24"/>
              </w:rPr>
            </w:pPr>
            <w:r w:rsidRPr="00CA1830">
              <w:rPr>
                <w:sz w:val="24"/>
              </w:rPr>
              <w:t>3624580,00</w:t>
            </w:r>
          </w:p>
        </w:tc>
      </w:tr>
    </w:tbl>
    <w:p w:rsidR="00747E5E" w:rsidRDefault="00747E5E" w:rsidP="00C6028F">
      <w:pPr>
        <w:jc w:val="cente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Pr="00747E5E" w:rsidRDefault="00747E5E" w:rsidP="00747E5E">
      <w:pPr>
        <w:rPr>
          <w:szCs w:val="28"/>
        </w:rPr>
      </w:pPr>
    </w:p>
    <w:p w:rsidR="00747E5E" w:rsidRDefault="00747E5E" w:rsidP="00747E5E">
      <w:pPr>
        <w:rPr>
          <w:szCs w:val="28"/>
        </w:rPr>
      </w:pPr>
    </w:p>
    <w:p w:rsidR="00747E5E" w:rsidRDefault="00747E5E" w:rsidP="00747E5E">
      <w:pPr>
        <w:rPr>
          <w:szCs w:val="28"/>
        </w:rPr>
      </w:pPr>
    </w:p>
    <w:p w:rsidR="00747E5E" w:rsidRDefault="00747E5E" w:rsidP="00747E5E">
      <w:pPr>
        <w:ind w:firstLine="708"/>
        <w:rPr>
          <w:szCs w:val="28"/>
        </w:rPr>
      </w:pPr>
    </w:p>
    <w:p w:rsidR="00747E5E" w:rsidRDefault="00747E5E" w:rsidP="00747E5E">
      <w:pPr>
        <w:ind w:firstLine="708"/>
        <w:rPr>
          <w:szCs w:val="28"/>
        </w:rPr>
      </w:pPr>
    </w:p>
    <w:p w:rsidR="00747E5E" w:rsidRDefault="00747E5E" w:rsidP="00747E5E">
      <w:pPr>
        <w:ind w:firstLine="708"/>
        <w:rPr>
          <w:szCs w:val="28"/>
        </w:rPr>
      </w:pPr>
    </w:p>
    <w:p w:rsidR="00747E5E" w:rsidRDefault="00747E5E" w:rsidP="00747E5E">
      <w:pPr>
        <w:rPr>
          <w:szCs w:val="28"/>
        </w:rPr>
        <w:sectPr w:rsidR="00747E5E" w:rsidSect="000213CE">
          <w:pgSz w:w="11906" w:h="16838"/>
          <w:pgMar w:top="682" w:right="707" w:bottom="1456" w:left="993" w:header="360" w:footer="1134" w:gutter="0"/>
          <w:cols w:space="720"/>
          <w:docGrid w:linePitch="360"/>
        </w:sectPr>
      </w:pPr>
    </w:p>
    <w:p w:rsidR="00747E5E" w:rsidRDefault="00747E5E" w:rsidP="00747E5E">
      <w:pPr>
        <w:rPr>
          <w:szCs w:val="28"/>
        </w:rPr>
      </w:pPr>
    </w:p>
    <w:p w:rsidR="00747E5E" w:rsidRDefault="00747E5E" w:rsidP="00747E5E">
      <w:pPr>
        <w:rPr>
          <w:szCs w:val="28"/>
        </w:rPr>
      </w:pPr>
      <w:r>
        <w:rPr>
          <w:szCs w:val="28"/>
        </w:rPr>
        <w:t xml:space="preserve">                                                                                                           Приложение 2</w:t>
      </w:r>
    </w:p>
    <w:p w:rsidR="008856BA" w:rsidRDefault="00747E5E" w:rsidP="00747E5E">
      <w:pPr>
        <w:ind w:left="7371"/>
        <w:jc w:val="both"/>
        <w:rPr>
          <w:szCs w:val="28"/>
        </w:rPr>
      </w:pPr>
      <w:r>
        <w:rPr>
          <w:szCs w:val="28"/>
        </w:rPr>
        <w:t>к решению Совета депутатов Леонидовского сельского поселения Ельнинского района Смоленской области</w:t>
      </w:r>
      <w:r w:rsidRPr="000F0311">
        <w:rPr>
          <w:szCs w:val="28"/>
        </w:rPr>
        <w:t xml:space="preserve"> </w:t>
      </w:r>
    </w:p>
    <w:p w:rsidR="00747E5E" w:rsidRDefault="008856BA" w:rsidP="00747E5E">
      <w:pPr>
        <w:ind w:left="7371"/>
        <w:jc w:val="both"/>
        <w:rPr>
          <w:szCs w:val="28"/>
        </w:rPr>
      </w:pPr>
      <w:r>
        <w:rPr>
          <w:szCs w:val="28"/>
        </w:rPr>
        <w:t>от 22.12.2015  № 21</w:t>
      </w:r>
    </w:p>
    <w:p w:rsidR="00747E5E" w:rsidRDefault="00747E5E" w:rsidP="00747E5E">
      <w:pPr>
        <w:tabs>
          <w:tab w:val="left" w:pos="2127"/>
        </w:tabs>
        <w:spacing w:before="360" w:after="240"/>
        <w:jc w:val="center"/>
        <w:rPr>
          <w:b/>
          <w:bCs/>
          <w:szCs w:val="28"/>
        </w:rPr>
      </w:pPr>
      <w:r>
        <w:rPr>
          <w:b/>
          <w:bCs/>
          <w:szCs w:val="28"/>
        </w:rPr>
        <w:t>Перечень главных администраторов доходов бюджета Леонидовского сельского поселения Ельнинского района Смоленской области</w:t>
      </w:r>
    </w:p>
    <w:tbl>
      <w:tblPr>
        <w:tblpPr w:leftFromText="180" w:rightFromText="180" w:vertAnchor="text" w:horzAnchor="margin" w:tblpY="4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10915"/>
      </w:tblGrid>
      <w:tr w:rsidR="00747E5E" w:rsidRPr="008810DE" w:rsidTr="008856BA">
        <w:tc>
          <w:tcPr>
            <w:tcW w:w="4219" w:type="dxa"/>
            <w:gridSpan w:val="2"/>
            <w:hideMark/>
          </w:tcPr>
          <w:p w:rsidR="00747E5E" w:rsidRPr="008810DE" w:rsidRDefault="00747E5E" w:rsidP="008856BA">
            <w:pPr>
              <w:tabs>
                <w:tab w:val="left" w:pos="2127"/>
              </w:tabs>
              <w:jc w:val="center"/>
              <w:rPr>
                <w:b/>
                <w:bCs/>
                <w:sz w:val="24"/>
              </w:rPr>
            </w:pPr>
            <w:r w:rsidRPr="008810DE">
              <w:rPr>
                <w:b/>
                <w:bCs/>
                <w:sz w:val="24"/>
              </w:rPr>
              <w:t>Код бюджетной классификации Российской Федерации</w:t>
            </w:r>
          </w:p>
        </w:tc>
        <w:tc>
          <w:tcPr>
            <w:tcW w:w="10915" w:type="dxa"/>
            <w:vMerge w:val="restart"/>
            <w:vAlign w:val="center"/>
            <w:hideMark/>
          </w:tcPr>
          <w:p w:rsidR="00747E5E" w:rsidRPr="008810DE" w:rsidRDefault="00747E5E" w:rsidP="008856BA">
            <w:pPr>
              <w:tabs>
                <w:tab w:val="left" w:pos="2127"/>
              </w:tabs>
              <w:jc w:val="center"/>
              <w:rPr>
                <w:b/>
                <w:sz w:val="24"/>
              </w:rPr>
            </w:pPr>
            <w:r w:rsidRPr="008810DE">
              <w:rPr>
                <w:b/>
                <w:sz w:val="24"/>
              </w:rPr>
              <w:t xml:space="preserve">Наименование главного администратора доходов местного бюджета, являющегося главным </w:t>
            </w:r>
          </w:p>
          <w:p w:rsidR="00747E5E" w:rsidRPr="008810DE" w:rsidRDefault="00747E5E" w:rsidP="008856BA">
            <w:pPr>
              <w:tabs>
                <w:tab w:val="left" w:pos="2127"/>
              </w:tabs>
              <w:jc w:val="center"/>
              <w:rPr>
                <w:b/>
                <w:sz w:val="24"/>
              </w:rPr>
            </w:pPr>
            <w:r w:rsidRPr="008810DE">
              <w:rPr>
                <w:b/>
                <w:sz w:val="24"/>
              </w:rPr>
              <w:t>распорядителем средств местного бюджета,</w:t>
            </w:r>
          </w:p>
          <w:p w:rsidR="00747E5E" w:rsidRPr="008810DE" w:rsidRDefault="00747E5E" w:rsidP="008856BA">
            <w:pPr>
              <w:tabs>
                <w:tab w:val="left" w:pos="2127"/>
              </w:tabs>
              <w:jc w:val="center"/>
              <w:rPr>
                <w:b/>
                <w:sz w:val="24"/>
              </w:rPr>
            </w:pPr>
            <w:r w:rsidRPr="008810DE">
              <w:rPr>
                <w:b/>
                <w:sz w:val="24"/>
              </w:rPr>
              <w:t>источника доходов местного бюджета</w:t>
            </w:r>
          </w:p>
        </w:tc>
      </w:tr>
      <w:tr w:rsidR="00747E5E" w:rsidRPr="008810DE" w:rsidTr="008856BA">
        <w:tc>
          <w:tcPr>
            <w:tcW w:w="1242" w:type="dxa"/>
            <w:hideMark/>
          </w:tcPr>
          <w:p w:rsidR="00747E5E" w:rsidRPr="008810DE" w:rsidRDefault="00747E5E" w:rsidP="008856BA">
            <w:pPr>
              <w:tabs>
                <w:tab w:val="left" w:pos="2127"/>
              </w:tabs>
              <w:rPr>
                <w:b/>
                <w:bCs/>
                <w:sz w:val="24"/>
              </w:rPr>
            </w:pPr>
            <w:r w:rsidRPr="008810DE">
              <w:rPr>
                <w:b/>
                <w:bCs/>
                <w:sz w:val="24"/>
              </w:rPr>
              <w:t>Глав-ного администра-тора</w:t>
            </w:r>
          </w:p>
        </w:tc>
        <w:tc>
          <w:tcPr>
            <w:tcW w:w="2977" w:type="dxa"/>
            <w:hideMark/>
          </w:tcPr>
          <w:p w:rsidR="00747E5E" w:rsidRPr="008810DE" w:rsidRDefault="00747E5E" w:rsidP="008856BA">
            <w:pPr>
              <w:pStyle w:val="2"/>
              <w:tabs>
                <w:tab w:val="left" w:pos="2127"/>
              </w:tabs>
              <w:ind w:right="0" w:firstLine="0"/>
              <w:rPr>
                <w:b w:val="0"/>
                <w:bCs w:val="0"/>
                <w:sz w:val="24"/>
              </w:rPr>
            </w:pPr>
            <w:r w:rsidRPr="008810DE">
              <w:rPr>
                <w:b w:val="0"/>
                <w:sz w:val="24"/>
              </w:rPr>
              <w:t xml:space="preserve">источника доходов </w:t>
            </w:r>
            <w:r w:rsidRPr="008810DE">
              <w:rPr>
                <w:b w:val="0"/>
                <w:bCs w:val="0"/>
                <w:sz w:val="24"/>
              </w:rPr>
              <w:t>местного бюджета</w:t>
            </w:r>
          </w:p>
        </w:tc>
        <w:tc>
          <w:tcPr>
            <w:tcW w:w="10915" w:type="dxa"/>
            <w:vMerge/>
            <w:vAlign w:val="center"/>
            <w:hideMark/>
          </w:tcPr>
          <w:p w:rsidR="00747E5E" w:rsidRPr="008810DE" w:rsidRDefault="00747E5E" w:rsidP="008856BA">
            <w:pPr>
              <w:rPr>
                <w:b/>
                <w:sz w:val="24"/>
              </w:rPr>
            </w:pPr>
          </w:p>
        </w:tc>
      </w:tr>
      <w:tr w:rsidR="00747E5E" w:rsidRPr="008810DE" w:rsidTr="008856BA">
        <w:tc>
          <w:tcPr>
            <w:tcW w:w="1242" w:type="dxa"/>
            <w:vAlign w:val="center"/>
            <w:hideMark/>
          </w:tcPr>
          <w:p w:rsidR="00747E5E" w:rsidRPr="008810DE" w:rsidRDefault="00747E5E" w:rsidP="008856BA">
            <w:pPr>
              <w:tabs>
                <w:tab w:val="left" w:pos="2127"/>
              </w:tabs>
              <w:jc w:val="center"/>
              <w:rPr>
                <w:sz w:val="24"/>
              </w:rPr>
            </w:pPr>
            <w:r w:rsidRPr="008810DE">
              <w:rPr>
                <w:sz w:val="24"/>
              </w:rPr>
              <w:t>1</w:t>
            </w:r>
          </w:p>
        </w:tc>
        <w:tc>
          <w:tcPr>
            <w:tcW w:w="2977" w:type="dxa"/>
            <w:vAlign w:val="center"/>
            <w:hideMark/>
          </w:tcPr>
          <w:p w:rsidR="00747E5E" w:rsidRPr="008810DE" w:rsidRDefault="00747E5E" w:rsidP="008856BA">
            <w:pPr>
              <w:tabs>
                <w:tab w:val="left" w:pos="2127"/>
              </w:tabs>
              <w:jc w:val="center"/>
              <w:rPr>
                <w:sz w:val="24"/>
              </w:rPr>
            </w:pPr>
            <w:r w:rsidRPr="008810DE">
              <w:rPr>
                <w:sz w:val="24"/>
              </w:rPr>
              <w:t>2</w:t>
            </w:r>
          </w:p>
        </w:tc>
        <w:tc>
          <w:tcPr>
            <w:tcW w:w="10915" w:type="dxa"/>
            <w:vAlign w:val="center"/>
            <w:hideMark/>
          </w:tcPr>
          <w:p w:rsidR="00747E5E" w:rsidRPr="008810DE" w:rsidRDefault="00747E5E" w:rsidP="008856BA">
            <w:pPr>
              <w:tabs>
                <w:tab w:val="left" w:pos="2127"/>
              </w:tabs>
              <w:jc w:val="center"/>
              <w:rPr>
                <w:sz w:val="24"/>
              </w:rPr>
            </w:pPr>
            <w:r w:rsidRPr="008810DE">
              <w:rPr>
                <w:sz w:val="24"/>
              </w:rPr>
              <w:t>3</w:t>
            </w:r>
          </w:p>
        </w:tc>
      </w:tr>
      <w:tr w:rsidR="00747E5E" w:rsidRPr="008810DE" w:rsidTr="008856BA">
        <w:tc>
          <w:tcPr>
            <w:tcW w:w="1242" w:type="dxa"/>
            <w:vAlign w:val="center"/>
            <w:hideMark/>
          </w:tcPr>
          <w:p w:rsidR="00747E5E" w:rsidRPr="008810DE" w:rsidRDefault="00747E5E" w:rsidP="008856BA">
            <w:pPr>
              <w:tabs>
                <w:tab w:val="left" w:pos="2127"/>
              </w:tabs>
              <w:jc w:val="center"/>
              <w:rPr>
                <w:b/>
                <w:bCs/>
                <w:sz w:val="24"/>
              </w:rPr>
            </w:pPr>
            <w:r w:rsidRPr="008810DE">
              <w:rPr>
                <w:b/>
                <w:bCs/>
                <w:sz w:val="24"/>
              </w:rPr>
              <w:t>923</w:t>
            </w:r>
          </w:p>
        </w:tc>
        <w:tc>
          <w:tcPr>
            <w:tcW w:w="2977" w:type="dxa"/>
            <w:vAlign w:val="center"/>
          </w:tcPr>
          <w:p w:rsidR="00747E5E" w:rsidRPr="008810DE" w:rsidRDefault="00747E5E" w:rsidP="008856BA">
            <w:pPr>
              <w:tabs>
                <w:tab w:val="left" w:pos="2127"/>
              </w:tabs>
              <w:jc w:val="center"/>
              <w:rPr>
                <w:b/>
                <w:bCs/>
                <w:sz w:val="24"/>
              </w:rPr>
            </w:pPr>
          </w:p>
        </w:tc>
        <w:tc>
          <w:tcPr>
            <w:tcW w:w="10915" w:type="dxa"/>
            <w:vAlign w:val="center"/>
            <w:hideMark/>
          </w:tcPr>
          <w:p w:rsidR="00747E5E" w:rsidRPr="008810DE" w:rsidRDefault="00747E5E" w:rsidP="008856BA">
            <w:pPr>
              <w:tabs>
                <w:tab w:val="left" w:pos="2127"/>
              </w:tabs>
              <w:jc w:val="center"/>
              <w:rPr>
                <w:b/>
                <w:bCs/>
                <w:sz w:val="24"/>
              </w:rPr>
            </w:pPr>
            <w:r w:rsidRPr="008810DE">
              <w:rPr>
                <w:b/>
                <w:bCs/>
                <w:sz w:val="24"/>
              </w:rPr>
              <w:t>Администрация Леонидовского сельского поселения Ельнинского района Смоленской области</w:t>
            </w:r>
          </w:p>
        </w:tc>
      </w:tr>
      <w:tr w:rsidR="00747E5E" w:rsidRPr="008810DE" w:rsidTr="008856BA">
        <w:trPr>
          <w:trHeight w:val="1057"/>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1 14 02053 10 0000 410</w:t>
            </w:r>
          </w:p>
        </w:tc>
        <w:tc>
          <w:tcPr>
            <w:tcW w:w="10915" w:type="dxa"/>
            <w:vAlign w:val="center"/>
            <w:hideMark/>
          </w:tcPr>
          <w:p w:rsidR="00747E5E" w:rsidRPr="008810DE" w:rsidRDefault="00747E5E" w:rsidP="008856BA">
            <w:pPr>
              <w:tabs>
                <w:tab w:val="left" w:pos="2127"/>
              </w:tabs>
              <w:jc w:val="both"/>
              <w:rPr>
                <w:sz w:val="24"/>
              </w:rPr>
            </w:pPr>
            <w:r w:rsidRPr="008810DE">
              <w:rPr>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1 14 02053 10 0000 440</w:t>
            </w:r>
          </w:p>
        </w:tc>
        <w:tc>
          <w:tcPr>
            <w:tcW w:w="10915" w:type="dxa"/>
            <w:vAlign w:val="center"/>
            <w:hideMark/>
          </w:tcPr>
          <w:p w:rsidR="00747E5E" w:rsidRPr="008810DE" w:rsidRDefault="00747E5E" w:rsidP="008856BA">
            <w:pPr>
              <w:tabs>
                <w:tab w:val="left" w:pos="2127"/>
              </w:tabs>
              <w:jc w:val="both"/>
              <w:rPr>
                <w:sz w:val="24"/>
              </w:rPr>
            </w:pPr>
            <w:r w:rsidRPr="008810DE">
              <w:rPr>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47E5E" w:rsidRPr="008810DE" w:rsidTr="008856BA">
        <w:trPr>
          <w:trHeight w:val="363"/>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1 16 90050 10 0000 140</w:t>
            </w:r>
          </w:p>
        </w:tc>
        <w:tc>
          <w:tcPr>
            <w:tcW w:w="10915" w:type="dxa"/>
            <w:vAlign w:val="center"/>
            <w:hideMark/>
          </w:tcPr>
          <w:p w:rsidR="00747E5E" w:rsidRPr="008810DE" w:rsidRDefault="00747E5E" w:rsidP="008856BA">
            <w:pPr>
              <w:tabs>
                <w:tab w:val="left" w:pos="2127"/>
              </w:tabs>
              <w:jc w:val="both"/>
              <w:rPr>
                <w:sz w:val="24"/>
              </w:rPr>
            </w:pPr>
            <w:r w:rsidRPr="008810DE">
              <w:rPr>
                <w:sz w:val="24"/>
              </w:rPr>
              <w:t>Прочие поступления денежных взысканий (штрафов) и иных сумм возмещения ущерба, зачисляемые в бюджеты сельских поселений</w:t>
            </w:r>
          </w:p>
        </w:tc>
      </w:tr>
      <w:tr w:rsidR="00747E5E" w:rsidRPr="008810DE" w:rsidTr="008856BA">
        <w:trPr>
          <w:trHeight w:val="409"/>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1 17 01050 10 0000 180</w:t>
            </w:r>
          </w:p>
        </w:tc>
        <w:tc>
          <w:tcPr>
            <w:tcW w:w="10915" w:type="dxa"/>
            <w:vAlign w:val="center"/>
            <w:hideMark/>
          </w:tcPr>
          <w:p w:rsidR="00747E5E" w:rsidRPr="008810DE" w:rsidRDefault="00747E5E" w:rsidP="008856BA">
            <w:pPr>
              <w:tabs>
                <w:tab w:val="left" w:pos="2127"/>
              </w:tabs>
              <w:jc w:val="both"/>
              <w:rPr>
                <w:sz w:val="24"/>
              </w:rPr>
            </w:pPr>
            <w:r w:rsidRPr="008810DE">
              <w:rPr>
                <w:sz w:val="24"/>
              </w:rPr>
              <w:t>Невыясненные поступления, зачисляемые в бюджеты сельских поселений</w:t>
            </w:r>
          </w:p>
        </w:tc>
      </w:tr>
      <w:tr w:rsidR="00747E5E" w:rsidRPr="008810DE" w:rsidTr="008856BA">
        <w:trPr>
          <w:trHeight w:val="376"/>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2 02 01001 10 0000 151</w:t>
            </w:r>
          </w:p>
        </w:tc>
        <w:tc>
          <w:tcPr>
            <w:tcW w:w="10915" w:type="dxa"/>
            <w:vAlign w:val="center"/>
            <w:hideMark/>
          </w:tcPr>
          <w:p w:rsidR="00747E5E" w:rsidRPr="008810DE" w:rsidRDefault="00747E5E" w:rsidP="008856BA">
            <w:pPr>
              <w:tabs>
                <w:tab w:val="left" w:pos="2127"/>
              </w:tabs>
              <w:jc w:val="both"/>
              <w:rPr>
                <w:sz w:val="24"/>
              </w:rPr>
            </w:pPr>
            <w:r w:rsidRPr="008810DE">
              <w:rPr>
                <w:sz w:val="24"/>
              </w:rPr>
              <w:t>Дотации бюджетам сельских поселений на выравнивание бюджетной обеспеченности</w:t>
            </w:r>
          </w:p>
        </w:tc>
      </w:tr>
      <w:tr w:rsidR="00747E5E" w:rsidRPr="008810DE" w:rsidTr="008856BA">
        <w:trPr>
          <w:trHeight w:val="523"/>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2 02 01003 10 0000 151</w:t>
            </w:r>
          </w:p>
        </w:tc>
        <w:tc>
          <w:tcPr>
            <w:tcW w:w="10915" w:type="dxa"/>
            <w:vAlign w:val="center"/>
            <w:hideMark/>
          </w:tcPr>
          <w:p w:rsidR="00747E5E" w:rsidRPr="008810DE" w:rsidRDefault="00747E5E" w:rsidP="008856BA">
            <w:pPr>
              <w:tabs>
                <w:tab w:val="left" w:pos="2127"/>
              </w:tabs>
              <w:jc w:val="both"/>
              <w:rPr>
                <w:bCs/>
                <w:sz w:val="24"/>
              </w:rPr>
            </w:pPr>
            <w:r w:rsidRPr="008810DE">
              <w:rPr>
                <w:bCs/>
                <w:sz w:val="24"/>
              </w:rPr>
              <w:t>Дотации бюджетам сельских поселений на поддержку мер по обеспечению сбалансированности бюджетов</w:t>
            </w:r>
          </w:p>
        </w:tc>
      </w:tr>
      <w:tr w:rsidR="00747E5E" w:rsidRPr="008810DE" w:rsidTr="008856BA">
        <w:trPr>
          <w:trHeight w:val="257"/>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2 02 01999 10 0000 151</w:t>
            </w:r>
          </w:p>
        </w:tc>
        <w:tc>
          <w:tcPr>
            <w:tcW w:w="10915" w:type="dxa"/>
            <w:vAlign w:val="center"/>
            <w:hideMark/>
          </w:tcPr>
          <w:p w:rsidR="00747E5E" w:rsidRPr="008810DE" w:rsidRDefault="00747E5E" w:rsidP="008856BA">
            <w:pPr>
              <w:tabs>
                <w:tab w:val="left" w:pos="2127"/>
              </w:tabs>
              <w:jc w:val="both"/>
              <w:rPr>
                <w:bCs/>
                <w:sz w:val="24"/>
              </w:rPr>
            </w:pPr>
            <w:r w:rsidRPr="008810DE">
              <w:rPr>
                <w:bCs/>
                <w:sz w:val="24"/>
              </w:rPr>
              <w:t>Прочие дотации бюджетам сельских поселений</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lastRenderedPageBreak/>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2 02 02999 10 0000 151</w:t>
            </w:r>
          </w:p>
        </w:tc>
        <w:tc>
          <w:tcPr>
            <w:tcW w:w="10915" w:type="dxa"/>
            <w:vAlign w:val="center"/>
            <w:hideMark/>
          </w:tcPr>
          <w:p w:rsidR="00747E5E" w:rsidRPr="008810DE" w:rsidRDefault="00747E5E" w:rsidP="008856BA">
            <w:pPr>
              <w:tabs>
                <w:tab w:val="left" w:pos="2127"/>
              </w:tabs>
              <w:jc w:val="both"/>
              <w:rPr>
                <w:bCs/>
                <w:sz w:val="24"/>
              </w:rPr>
            </w:pPr>
            <w:r w:rsidRPr="008810DE">
              <w:rPr>
                <w:sz w:val="24"/>
              </w:rPr>
              <w:t>Прочие субсидии бюджетам сельских поселений</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2 02 03015 10 0000 151</w:t>
            </w:r>
          </w:p>
        </w:tc>
        <w:tc>
          <w:tcPr>
            <w:tcW w:w="10915" w:type="dxa"/>
            <w:vAlign w:val="center"/>
            <w:hideMark/>
          </w:tcPr>
          <w:p w:rsidR="00747E5E" w:rsidRPr="008810DE" w:rsidRDefault="00747E5E" w:rsidP="008856BA">
            <w:pPr>
              <w:tabs>
                <w:tab w:val="left" w:pos="2127"/>
              </w:tabs>
              <w:jc w:val="both"/>
              <w:rPr>
                <w:bCs/>
                <w:sz w:val="24"/>
                <w:u w:val="words"/>
              </w:rPr>
            </w:pPr>
            <w:r w:rsidRPr="008810DE">
              <w:rPr>
                <w:bCs/>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2 02 03119 10 0000 151</w:t>
            </w:r>
          </w:p>
        </w:tc>
        <w:tc>
          <w:tcPr>
            <w:tcW w:w="10915" w:type="dxa"/>
            <w:hideMark/>
          </w:tcPr>
          <w:p w:rsidR="00747E5E" w:rsidRPr="008810DE" w:rsidRDefault="00747E5E" w:rsidP="008856BA">
            <w:pPr>
              <w:rPr>
                <w:color w:val="000000"/>
                <w:sz w:val="24"/>
              </w:rPr>
            </w:pPr>
            <w:r w:rsidRPr="008810DE">
              <w:rPr>
                <w:color w:val="000000"/>
                <w:sz w:val="24"/>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2 02 03026 10 0000 151</w:t>
            </w:r>
          </w:p>
        </w:tc>
        <w:tc>
          <w:tcPr>
            <w:tcW w:w="10915" w:type="dxa"/>
            <w:vAlign w:val="center"/>
            <w:hideMark/>
          </w:tcPr>
          <w:p w:rsidR="00747E5E" w:rsidRPr="008810DE" w:rsidRDefault="00747E5E" w:rsidP="008856BA">
            <w:pPr>
              <w:tabs>
                <w:tab w:val="left" w:pos="2127"/>
              </w:tabs>
              <w:jc w:val="both"/>
              <w:rPr>
                <w:bCs/>
                <w:sz w:val="24"/>
              </w:rPr>
            </w:pPr>
            <w:r w:rsidRPr="008810DE">
              <w:rPr>
                <w:bCs/>
                <w:sz w:val="24"/>
              </w:rPr>
              <w:t>Субвенции бюджетам сельских поселений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747E5E" w:rsidRPr="008810DE" w:rsidTr="008856BA">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2 02 04999 10 0000 151</w:t>
            </w:r>
          </w:p>
        </w:tc>
        <w:tc>
          <w:tcPr>
            <w:tcW w:w="10915" w:type="dxa"/>
            <w:vAlign w:val="center"/>
            <w:hideMark/>
          </w:tcPr>
          <w:p w:rsidR="00747E5E" w:rsidRPr="008810DE" w:rsidRDefault="00747E5E" w:rsidP="008856BA">
            <w:pPr>
              <w:tabs>
                <w:tab w:val="left" w:pos="2127"/>
              </w:tabs>
              <w:jc w:val="both"/>
              <w:rPr>
                <w:bCs/>
                <w:sz w:val="24"/>
              </w:rPr>
            </w:pPr>
            <w:r w:rsidRPr="008810DE">
              <w:rPr>
                <w:bCs/>
                <w:sz w:val="24"/>
              </w:rPr>
              <w:t>Прочие межбюджетные трансферты, передаваемые бюджетам сельских поселений</w:t>
            </w:r>
          </w:p>
        </w:tc>
      </w:tr>
      <w:tr w:rsidR="00747E5E" w:rsidRPr="008810DE" w:rsidTr="008856BA">
        <w:trPr>
          <w:trHeight w:val="583"/>
        </w:trPr>
        <w:tc>
          <w:tcPr>
            <w:tcW w:w="1242" w:type="dxa"/>
            <w:vAlign w:val="center"/>
            <w:hideMark/>
          </w:tcPr>
          <w:p w:rsidR="00747E5E" w:rsidRPr="008810DE" w:rsidRDefault="00747E5E" w:rsidP="008856BA">
            <w:pPr>
              <w:tabs>
                <w:tab w:val="left" w:pos="2127"/>
              </w:tabs>
              <w:jc w:val="center"/>
              <w:rPr>
                <w:bCs/>
                <w:sz w:val="24"/>
              </w:rPr>
            </w:pPr>
            <w:r w:rsidRPr="008810DE">
              <w:rPr>
                <w:bCs/>
                <w:sz w:val="24"/>
              </w:rPr>
              <w:t>923</w:t>
            </w:r>
          </w:p>
        </w:tc>
        <w:tc>
          <w:tcPr>
            <w:tcW w:w="2977" w:type="dxa"/>
            <w:vAlign w:val="center"/>
            <w:hideMark/>
          </w:tcPr>
          <w:p w:rsidR="00747E5E" w:rsidRPr="008810DE" w:rsidRDefault="00747E5E" w:rsidP="008856BA">
            <w:pPr>
              <w:tabs>
                <w:tab w:val="left" w:pos="2127"/>
              </w:tabs>
              <w:jc w:val="center"/>
              <w:rPr>
                <w:sz w:val="24"/>
              </w:rPr>
            </w:pPr>
            <w:r w:rsidRPr="008810DE">
              <w:rPr>
                <w:sz w:val="24"/>
              </w:rPr>
              <w:t>2 19 05000 10 0000 151</w:t>
            </w:r>
          </w:p>
        </w:tc>
        <w:tc>
          <w:tcPr>
            <w:tcW w:w="10915" w:type="dxa"/>
            <w:vAlign w:val="center"/>
            <w:hideMark/>
          </w:tcPr>
          <w:p w:rsidR="00747E5E" w:rsidRPr="008810DE" w:rsidRDefault="00747E5E" w:rsidP="008856BA">
            <w:pPr>
              <w:tabs>
                <w:tab w:val="left" w:pos="2127"/>
              </w:tabs>
              <w:jc w:val="both"/>
              <w:rPr>
                <w:bCs/>
                <w:sz w:val="24"/>
              </w:rPr>
            </w:pPr>
            <w:r w:rsidRPr="008810DE">
              <w:rPr>
                <w:bCs/>
                <w:sz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747E5E" w:rsidRPr="008810DE" w:rsidRDefault="00747E5E" w:rsidP="00747E5E">
      <w:pPr>
        <w:jc w:val="center"/>
        <w:rPr>
          <w:sz w:val="24"/>
        </w:rPr>
      </w:pPr>
    </w:p>
    <w:p w:rsidR="00747E5E" w:rsidRDefault="00747E5E" w:rsidP="00747E5E">
      <w:pPr>
        <w:ind w:firstLine="708"/>
        <w:rPr>
          <w:szCs w:val="28"/>
        </w:rPr>
      </w:pPr>
    </w:p>
    <w:p w:rsidR="00747E5E" w:rsidRDefault="00747E5E" w:rsidP="00747E5E">
      <w:pPr>
        <w:rPr>
          <w:szCs w:val="28"/>
        </w:rPr>
        <w:sectPr w:rsidR="00747E5E" w:rsidSect="00747E5E">
          <w:pgSz w:w="16838" w:h="11906" w:orient="landscape"/>
          <w:pgMar w:top="709" w:right="1457" w:bottom="992" w:left="680" w:header="357" w:footer="1134" w:gutter="0"/>
          <w:cols w:space="720"/>
          <w:docGrid w:linePitch="360"/>
        </w:sectPr>
      </w:pPr>
    </w:p>
    <w:p w:rsidR="00747E5E" w:rsidRDefault="00747E5E" w:rsidP="00747E5E">
      <w:pPr>
        <w:jc w:val="center"/>
        <w:rPr>
          <w:szCs w:val="28"/>
        </w:rPr>
      </w:pPr>
      <w:r>
        <w:rPr>
          <w:szCs w:val="28"/>
        </w:rPr>
        <w:lastRenderedPageBreak/>
        <w:t xml:space="preserve">                                    Приложение 3</w:t>
      </w:r>
    </w:p>
    <w:p w:rsidR="00747E5E" w:rsidRDefault="00747E5E" w:rsidP="00747E5E">
      <w:pPr>
        <w:jc w:val="center"/>
        <w:rPr>
          <w:szCs w:val="28"/>
        </w:rPr>
      </w:pPr>
      <w:r>
        <w:rPr>
          <w:szCs w:val="28"/>
        </w:rPr>
        <w:t xml:space="preserve">                                       к решению Совета депутатов </w:t>
      </w:r>
    </w:p>
    <w:p w:rsidR="00747E5E" w:rsidRDefault="00747E5E" w:rsidP="00747E5E">
      <w:pPr>
        <w:jc w:val="center"/>
        <w:rPr>
          <w:szCs w:val="28"/>
        </w:rPr>
      </w:pPr>
      <w:r>
        <w:rPr>
          <w:szCs w:val="28"/>
        </w:rPr>
        <w:t xml:space="preserve">                                                  Леонидовского сельского поселения</w:t>
      </w:r>
    </w:p>
    <w:p w:rsidR="00747E5E" w:rsidRDefault="00747E5E" w:rsidP="00747E5E">
      <w:pPr>
        <w:jc w:val="center"/>
        <w:rPr>
          <w:szCs w:val="28"/>
        </w:rPr>
      </w:pPr>
      <w:r>
        <w:rPr>
          <w:szCs w:val="28"/>
        </w:rPr>
        <w:t xml:space="preserve">                              </w:t>
      </w:r>
      <w:r w:rsidR="008856BA">
        <w:rPr>
          <w:szCs w:val="28"/>
        </w:rPr>
        <w:t xml:space="preserve">                             </w:t>
      </w:r>
      <w:r>
        <w:rPr>
          <w:szCs w:val="28"/>
        </w:rPr>
        <w:t>Ельнинского района Смоленской области</w:t>
      </w:r>
    </w:p>
    <w:p w:rsidR="00747E5E" w:rsidRPr="004E5F60" w:rsidRDefault="00747E5E" w:rsidP="00747E5E">
      <w:pPr>
        <w:rPr>
          <w:szCs w:val="28"/>
        </w:rPr>
      </w:pPr>
      <w:r>
        <w:rPr>
          <w:szCs w:val="28"/>
        </w:rPr>
        <w:t xml:space="preserve">                                                              </w:t>
      </w:r>
      <w:r w:rsidR="008856BA">
        <w:rPr>
          <w:szCs w:val="28"/>
        </w:rPr>
        <w:t xml:space="preserve">     от 22.12.2015  № 21</w:t>
      </w:r>
    </w:p>
    <w:p w:rsidR="00747E5E" w:rsidRDefault="00747E5E" w:rsidP="00747E5E">
      <w:pPr>
        <w:jc w:val="center"/>
        <w:rPr>
          <w:szCs w:val="28"/>
        </w:rPr>
      </w:pPr>
      <w:r>
        <w:rPr>
          <w:szCs w:val="28"/>
        </w:rPr>
        <w:t xml:space="preserve"> </w:t>
      </w:r>
    </w:p>
    <w:p w:rsidR="00747E5E" w:rsidRDefault="00747E5E" w:rsidP="00747E5E">
      <w:pPr>
        <w:rPr>
          <w:szCs w:val="28"/>
        </w:rPr>
      </w:pPr>
    </w:p>
    <w:p w:rsidR="00747E5E" w:rsidRDefault="00747E5E" w:rsidP="00747E5E">
      <w:pPr>
        <w:jc w:val="center"/>
        <w:rPr>
          <w:b/>
          <w:szCs w:val="28"/>
        </w:rPr>
      </w:pPr>
      <w:r>
        <w:rPr>
          <w:b/>
          <w:szCs w:val="28"/>
        </w:rPr>
        <w:t>П</w:t>
      </w:r>
      <w:r w:rsidRPr="00BD3FB3">
        <w:rPr>
          <w:b/>
          <w:szCs w:val="28"/>
        </w:rPr>
        <w:t xml:space="preserve">еречень главных администраторов источников финансирования дефицита бюджета </w:t>
      </w:r>
      <w:r>
        <w:rPr>
          <w:b/>
          <w:szCs w:val="28"/>
        </w:rPr>
        <w:t>Леонидовского сельского поселения Ельнинского района Смоленской области</w:t>
      </w:r>
      <w:r w:rsidRPr="00BD3FB3">
        <w:rPr>
          <w:b/>
          <w:szCs w:val="28"/>
        </w:rPr>
        <w:t xml:space="preserve"> </w:t>
      </w:r>
    </w:p>
    <w:p w:rsidR="00747E5E" w:rsidRPr="00BD3FB3" w:rsidRDefault="00747E5E" w:rsidP="00747E5E">
      <w:pPr>
        <w:jc w:val="center"/>
        <w:rPr>
          <w:b/>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357"/>
        <w:gridCol w:w="3321"/>
        <w:gridCol w:w="4743"/>
      </w:tblGrid>
      <w:tr w:rsidR="00747E5E" w:rsidRPr="00BF700D" w:rsidTr="008856BA">
        <w:trPr>
          <w:cantSplit/>
        </w:trPr>
        <w:tc>
          <w:tcPr>
            <w:tcW w:w="5692" w:type="dxa"/>
            <w:gridSpan w:val="2"/>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Код бюджетной классификации Российской Федерации</w:t>
            </w:r>
          </w:p>
        </w:tc>
        <w:tc>
          <w:tcPr>
            <w:tcW w:w="4764" w:type="dxa"/>
            <w:vMerge w:val="restart"/>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Наименование главного администратора, источника финансирования дефицита бюджета Леонидовского поселения Ельнинского района Смоленской области</w:t>
            </w:r>
          </w:p>
        </w:tc>
      </w:tr>
      <w:tr w:rsidR="00747E5E" w:rsidRPr="00BF700D" w:rsidTr="008856BA">
        <w:trPr>
          <w:cantSplit/>
        </w:trPr>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 xml:space="preserve"> главного администратора</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источника финансирования дефицита бюджета Леонидовского поселения Ельнинского района Смоленской области</w:t>
            </w:r>
          </w:p>
        </w:tc>
        <w:tc>
          <w:tcPr>
            <w:tcW w:w="4764" w:type="dxa"/>
            <w:vMerge/>
            <w:tcBorders>
              <w:top w:val="single" w:sz="4" w:space="0" w:color="auto"/>
              <w:left w:val="single" w:sz="4" w:space="0" w:color="auto"/>
              <w:bottom w:val="single" w:sz="4" w:space="0" w:color="auto"/>
              <w:right w:val="single" w:sz="4" w:space="0" w:color="auto"/>
            </w:tcBorders>
            <w:vAlign w:val="center"/>
          </w:tcPr>
          <w:p w:rsidR="00747E5E" w:rsidRPr="00BF700D" w:rsidRDefault="00747E5E" w:rsidP="008856BA">
            <w:pPr>
              <w:rPr>
                <w:sz w:val="24"/>
              </w:rPr>
            </w:pP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1</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2</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3</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
                <w:bCs/>
                <w:sz w:val="24"/>
              </w:rPr>
            </w:pPr>
            <w:r w:rsidRPr="00BF700D">
              <w:rPr>
                <w:b/>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
                <w:bCs/>
                <w:sz w:val="24"/>
              </w:rPr>
            </w:pP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
                <w:bCs/>
                <w:sz w:val="24"/>
              </w:rPr>
            </w:pPr>
            <w:r w:rsidRPr="00BF700D">
              <w:rPr>
                <w:b/>
                <w:bCs/>
                <w:sz w:val="24"/>
              </w:rPr>
              <w:t>Администрация Леонидовского поселения Ельнинского района Смоленской области</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Cs/>
                <w:sz w:val="24"/>
              </w:rPr>
            </w:pPr>
            <w:r w:rsidRPr="00BF700D">
              <w:rPr>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left" w:pos="420"/>
              </w:tabs>
              <w:jc w:val="center"/>
              <w:rPr>
                <w:sz w:val="24"/>
              </w:rPr>
            </w:pPr>
            <w:r w:rsidRPr="00BF700D">
              <w:rPr>
                <w:sz w:val="24"/>
              </w:rPr>
              <w:t>01 02 00 00 10 0000 710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sz w:val="24"/>
              </w:rPr>
              <w:t>Получение кредитов от кредитных организаций бюджетами сельских поселений в валюте Российской Федерации</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Cs/>
                <w:sz w:val="24"/>
              </w:rPr>
            </w:pPr>
            <w:r w:rsidRPr="00BF700D">
              <w:rPr>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left" w:pos="420"/>
              </w:tabs>
              <w:jc w:val="center"/>
              <w:rPr>
                <w:sz w:val="24"/>
              </w:rPr>
            </w:pPr>
            <w:r w:rsidRPr="00BF700D">
              <w:rPr>
                <w:sz w:val="24"/>
              </w:rPr>
              <w:t>01 02 00 00 10 0000 810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sz w:val="24"/>
              </w:rPr>
              <w:t>Погашение бюджетами сельских поселений кредитов от кредитных организаций  в валюте Российской Федерации</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Cs/>
                <w:sz w:val="24"/>
              </w:rPr>
            </w:pPr>
            <w:r w:rsidRPr="00BF700D">
              <w:rPr>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left" w:pos="420"/>
              </w:tabs>
              <w:jc w:val="center"/>
              <w:rPr>
                <w:sz w:val="24"/>
              </w:rPr>
            </w:pPr>
            <w:r w:rsidRPr="00BF700D">
              <w:rPr>
                <w:sz w:val="24"/>
              </w:rPr>
              <w:t>01 03 01 00 10 0000 710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color w:val="000000"/>
                <w:sz w:val="24"/>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Cs/>
                <w:sz w:val="24"/>
              </w:rPr>
            </w:pPr>
            <w:r w:rsidRPr="00BF700D">
              <w:rPr>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left" w:pos="420"/>
              </w:tabs>
              <w:jc w:val="center"/>
              <w:rPr>
                <w:sz w:val="24"/>
              </w:rPr>
            </w:pPr>
            <w:r w:rsidRPr="00BF700D">
              <w:rPr>
                <w:sz w:val="24"/>
              </w:rPr>
              <w:t>01 03 01 00 10 0000 810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sz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747E5E" w:rsidRPr="00BF700D" w:rsidTr="008856BA">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sz w:val="24"/>
              </w:rPr>
            </w:pPr>
            <w:r w:rsidRPr="00BF700D">
              <w:rPr>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center" w:pos="1557"/>
              </w:tabs>
              <w:jc w:val="center"/>
              <w:rPr>
                <w:sz w:val="24"/>
              </w:rPr>
            </w:pPr>
            <w:r w:rsidRPr="00BF700D">
              <w:rPr>
                <w:sz w:val="24"/>
              </w:rPr>
              <w:t>01 05 02 01 10 0000 510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sz w:val="24"/>
              </w:rPr>
              <w:t>Увеличение прочих остатков денежных средств бюджетов сельских поселений</w:t>
            </w:r>
          </w:p>
        </w:tc>
      </w:tr>
      <w:tr w:rsidR="00747E5E" w:rsidRPr="00BF700D" w:rsidTr="008856BA">
        <w:trPr>
          <w:trHeight w:val="310"/>
        </w:trPr>
        <w:tc>
          <w:tcPr>
            <w:tcW w:w="236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center"/>
              <w:rPr>
                <w:bCs/>
                <w:sz w:val="24"/>
              </w:rPr>
            </w:pPr>
            <w:r w:rsidRPr="00BF700D">
              <w:rPr>
                <w:bCs/>
                <w:sz w:val="24"/>
              </w:rPr>
              <w:t>923</w:t>
            </w:r>
          </w:p>
        </w:tc>
        <w:tc>
          <w:tcPr>
            <w:tcW w:w="3331"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tabs>
                <w:tab w:val="left" w:pos="420"/>
              </w:tabs>
              <w:jc w:val="center"/>
              <w:rPr>
                <w:sz w:val="24"/>
              </w:rPr>
            </w:pPr>
            <w:r w:rsidRPr="00BF700D">
              <w:rPr>
                <w:sz w:val="24"/>
              </w:rPr>
              <w:t>01 05 02 01  10 0000 610</w:t>
            </w:r>
          </w:p>
        </w:tc>
        <w:tc>
          <w:tcPr>
            <w:tcW w:w="4764" w:type="dxa"/>
            <w:tcBorders>
              <w:top w:val="single" w:sz="4" w:space="0" w:color="auto"/>
              <w:left w:val="single" w:sz="4" w:space="0" w:color="auto"/>
              <w:bottom w:val="single" w:sz="4" w:space="0" w:color="auto"/>
              <w:right w:val="single" w:sz="4" w:space="0" w:color="auto"/>
            </w:tcBorders>
          </w:tcPr>
          <w:p w:rsidR="00747E5E" w:rsidRPr="00BF700D" w:rsidRDefault="00747E5E" w:rsidP="008856BA">
            <w:pPr>
              <w:jc w:val="both"/>
              <w:rPr>
                <w:sz w:val="24"/>
              </w:rPr>
            </w:pPr>
            <w:r w:rsidRPr="00BF700D">
              <w:rPr>
                <w:sz w:val="24"/>
              </w:rPr>
              <w:t>Уменьшение прочих остатков денежных средств бюджетов сельских поселений</w:t>
            </w:r>
          </w:p>
        </w:tc>
      </w:tr>
    </w:tbl>
    <w:p w:rsidR="00747E5E" w:rsidRPr="00BF700D" w:rsidRDefault="00747E5E" w:rsidP="00747E5E">
      <w:pPr>
        <w:rPr>
          <w:sz w:val="24"/>
        </w:rPr>
      </w:pPr>
    </w:p>
    <w:p w:rsidR="00747E5E" w:rsidRDefault="00747E5E" w:rsidP="00747E5E">
      <w:pPr>
        <w:rPr>
          <w:szCs w:val="28"/>
        </w:rPr>
        <w:sectPr w:rsidR="00747E5E" w:rsidSect="00747E5E">
          <w:pgSz w:w="11906" w:h="16838"/>
          <w:pgMar w:top="680" w:right="709" w:bottom="1457" w:left="992" w:header="357" w:footer="1134" w:gutter="0"/>
          <w:cols w:space="720"/>
          <w:docGrid w:linePitch="360"/>
        </w:sectPr>
      </w:pPr>
    </w:p>
    <w:p w:rsidR="00747E5E" w:rsidRDefault="00747E5E" w:rsidP="00747E5E">
      <w:pPr>
        <w:jc w:val="center"/>
        <w:rPr>
          <w:szCs w:val="28"/>
        </w:rPr>
      </w:pPr>
      <w:r>
        <w:rPr>
          <w:szCs w:val="28"/>
        </w:rPr>
        <w:lastRenderedPageBreak/>
        <w:t xml:space="preserve">                   Приложение 4</w:t>
      </w:r>
    </w:p>
    <w:p w:rsidR="00747E5E" w:rsidRDefault="00747E5E" w:rsidP="00747E5E">
      <w:pPr>
        <w:jc w:val="center"/>
        <w:rPr>
          <w:szCs w:val="28"/>
        </w:rPr>
      </w:pPr>
      <w:r>
        <w:rPr>
          <w:szCs w:val="28"/>
        </w:rPr>
        <w:t xml:space="preserve">                                           к решению Совета депутатов </w:t>
      </w:r>
    </w:p>
    <w:p w:rsidR="00747E5E" w:rsidRDefault="00747E5E" w:rsidP="00747E5E">
      <w:pPr>
        <w:jc w:val="center"/>
        <w:rPr>
          <w:szCs w:val="28"/>
        </w:rPr>
      </w:pPr>
      <w:r>
        <w:rPr>
          <w:szCs w:val="28"/>
        </w:rPr>
        <w:t xml:space="preserve">                                                      Леонидовского сельского поселения</w:t>
      </w:r>
    </w:p>
    <w:p w:rsidR="00747E5E" w:rsidRDefault="00747E5E" w:rsidP="00747E5E">
      <w:pPr>
        <w:jc w:val="center"/>
        <w:rPr>
          <w:szCs w:val="28"/>
        </w:rPr>
      </w:pPr>
      <w:r>
        <w:rPr>
          <w:szCs w:val="28"/>
        </w:rPr>
        <w:t xml:space="preserve">                                                                Ельнинского района Смоленской области</w:t>
      </w:r>
    </w:p>
    <w:p w:rsidR="00747E5E" w:rsidRPr="004E5F60" w:rsidRDefault="00747E5E" w:rsidP="00747E5E">
      <w:pPr>
        <w:tabs>
          <w:tab w:val="left" w:pos="567"/>
        </w:tabs>
        <w:ind w:left="284" w:hanging="284"/>
        <w:rPr>
          <w:szCs w:val="28"/>
        </w:rPr>
      </w:pPr>
      <w:r>
        <w:rPr>
          <w:szCs w:val="28"/>
        </w:rPr>
        <w:t xml:space="preserve">                                                       </w:t>
      </w:r>
      <w:r w:rsidR="008856BA">
        <w:rPr>
          <w:szCs w:val="28"/>
        </w:rPr>
        <w:t xml:space="preserve">                 от  22.12.2015  № 21</w:t>
      </w:r>
    </w:p>
    <w:p w:rsidR="00747E5E" w:rsidRPr="00B216C5" w:rsidRDefault="00747E5E" w:rsidP="00747E5E">
      <w:pPr>
        <w:rPr>
          <w:sz w:val="24"/>
        </w:rPr>
      </w:pPr>
    </w:p>
    <w:p w:rsidR="00747E5E" w:rsidRPr="00B216C5" w:rsidRDefault="00747E5E" w:rsidP="00747E5E">
      <w:pPr>
        <w:rPr>
          <w:sz w:val="24"/>
        </w:rPr>
      </w:pPr>
    </w:p>
    <w:p w:rsidR="00747E5E" w:rsidRDefault="00747E5E" w:rsidP="00747E5E">
      <w:pPr>
        <w:rPr>
          <w:sz w:val="24"/>
        </w:rPr>
      </w:pPr>
    </w:p>
    <w:p w:rsidR="00747E5E" w:rsidRPr="00B216C5" w:rsidRDefault="00747E5E" w:rsidP="00747E5E">
      <w:pPr>
        <w:pStyle w:val="4"/>
        <w:jc w:val="center"/>
        <w:rPr>
          <w:rFonts w:ascii="Times New Roman" w:hAnsi="Times New Roman"/>
        </w:rPr>
      </w:pPr>
      <w:r w:rsidRPr="00B216C5">
        <w:rPr>
          <w:rFonts w:ascii="Times New Roman" w:hAnsi="Times New Roman"/>
        </w:rPr>
        <w:t xml:space="preserve">Нормативы отчислений неналоговых доходов в бюджет Леонидовского </w:t>
      </w:r>
      <w:r>
        <w:rPr>
          <w:rFonts w:ascii="Times New Roman" w:hAnsi="Times New Roman"/>
        </w:rPr>
        <w:t xml:space="preserve">  </w:t>
      </w:r>
      <w:r w:rsidRPr="00B216C5">
        <w:rPr>
          <w:rFonts w:ascii="Times New Roman" w:hAnsi="Times New Roman"/>
        </w:rPr>
        <w:t>сельского поселения Ельнинского района Смоленской области</w:t>
      </w:r>
      <w:r>
        <w:rPr>
          <w:rFonts w:ascii="Times New Roman" w:hAnsi="Times New Roman"/>
          <w:bCs w:val="0"/>
        </w:rPr>
        <w:t xml:space="preserve"> на 2016</w:t>
      </w:r>
      <w:r w:rsidRPr="00B216C5">
        <w:rPr>
          <w:rFonts w:ascii="Times New Roman" w:hAnsi="Times New Roman"/>
          <w:bCs w:val="0"/>
        </w:rPr>
        <w:t xml:space="preserve"> год</w:t>
      </w:r>
    </w:p>
    <w:p w:rsidR="00747E5E" w:rsidRPr="00654820" w:rsidRDefault="00747E5E" w:rsidP="00747E5E">
      <w:pPr>
        <w:jc w:val="center"/>
        <w:rPr>
          <w:sz w:val="24"/>
        </w:rPr>
      </w:pPr>
      <w:r w:rsidRPr="00654820">
        <w:rPr>
          <w:sz w:val="24"/>
        </w:rPr>
        <w:t xml:space="preserve">                                                                                                                                                 ( процентов)</w:t>
      </w:r>
    </w:p>
    <w:tbl>
      <w:tblPr>
        <w:tblW w:w="10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4678"/>
        <w:gridCol w:w="2386"/>
      </w:tblGrid>
      <w:tr w:rsidR="00747E5E" w:rsidRPr="00654820" w:rsidTr="008856BA">
        <w:tc>
          <w:tcPr>
            <w:tcW w:w="2965" w:type="dxa"/>
          </w:tcPr>
          <w:p w:rsidR="00747E5E" w:rsidRPr="00654820" w:rsidRDefault="00747E5E" w:rsidP="008856BA">
            <w:pPr>
              <w:jc w:val="center"/>
              <w:rPr>
                <w:b/>
                <w:sz w:val="24"/>
              </w:rPr>
            </w:pPr>
            <w:r w:rsidRPr="00654820">
              <w:rPr>
                <w:b/>
                <w:sz w:val="24"/>
              </w:rPr>
              <w:t>Код бюджетной классификации Российской Федерации</w:t>
            </w:r>
          </w:p>
        </w:tc>
        <w:tc>
          <w:tcPr>
            <w:tcW w:w="4678" w:type="dxa"/>
          </w:tcPr>
          <w:p w:rsidR="00747E5E" w:rsidRPr="00654820" w:rsidRDefault="00747E5E" w:rsidP="008856BA">
            <w:pPr>
              <w:jc w:val="center"/>
              <w:rPr>
                <w:b/>
                <w:sz w:val="24"/>
              </w:rPr>
            </w:pPr>
            <w:r w:rsidRPr="00654820">
              <w:rPr>
                <w:b/>
                <w:sz w:val="24"/>
              </w:rPr>
              <w:t>Наименование дохода</w:t>
            </w:r>
          </w:p>
        </w:tc>
        <w:tc>
          <w:tcPr>
            <w:tcW w:w="2386" w:type="dxa"/>
          </w:tcPr>
          <w:p w:rsidR="00747E5E" w:rsidRPr="00654820" w:rsidRDefault="00747E5E" w:rsidP="008856BA">
            <w:pPr>
              <w:jc w:val="center"/>
              <w:rPr>
                <w:b/>
                <w:sz w:val="24"/>
              </w:rPr>
            </w:pPr>
            <w:r w:rsidRPr="00654820">
              <w:rPr>
                <w:b/>
                <w:sz w:val="24"/>
              </w:rPr>
              <w:t>Бюджет поселения</w:t>
            </w:r>
          </w:p>
        </w:tc>
      </w:tr>
      <w:tr w:rsidR="00747E5E" w:rsidRPr="00654820" w:rsidTr="008856BA">
        <w:tc>
          <w:tcPr>
            <w:tcW w:w="2965" w:type="dxa"/>
          </w:tcPr>
          <w:p w:rsidR="00747E5E" w:rsidRPr="00654820" w:rsidRDefault="00747E5E" w:rsidP="008856BA">
            <w:pPr>
              <w:jc w:val="center"/>
              <w:rPr>
                <w:sz w:val="24"/>
              </w:rPr>
            </w:pPr>
            <w:r w:rsidRPr="00654820">
              <w:rPr>
                <w:sz w:val="24"/>
              </w:rPr>
              <w:t>1 17 00000 00 0000 000</w:t>
            </w:r>
          </w:p>
        </w:tc>
        <w:tc>
          <w:tcPr>
            <w:tcW w:w="4678" w:type="dxa"/>
          </w:tcPr>
          <w:p w:rsidR="00747E5E" w:rsidRPr="00654820" w:rsidRDefault="00747E5E" w:rsidP="008856BA">
            <w:pPr>
              <w:rPr>
                <w:b/>
                <w:sz w:val="24"/>
              </w:rPr>
            </w:pPr>
            <w:r w:rsidRPr="00654820">
              <w:rPr>
                <w:b/>
                <w:sz w:val="24"/>
              </w:rPr>
              <w:t>Прочие неналоговые доходы</w:t>
            </w:r>
          </w:p>
        </w:tc>
        <w:tc>
          <w:tcPr>
            <w:tcW w:w="2386" w:type="dxa"/>
          </w:tcPr>
          <w:p w:rsidR="00747E5E" w:rsidRPr="00654820" w:rsidRDefault="00747E5E" w:rsidP="008856BA">
            <w:pPr>
              <w:jc w:val="center"/>
              <w:rPr>
                <w:b/>
                <w:sz w:val="24"/>
              </w:rPr>
            </w:pPr>
          </w:p>
        </w:tc>
      </w:tr>
      <w:tr w:rsidR="00747E5E" w:rsidRPr="00654820" w:rsidTr="008856BA">
        <w:tc>
          <w:tcPr>
            <w:tcW w:w="2965" w:type="dxa"/>
          </w:tcPr>
          <w:p w:rsidR="00747E5E" w:rsidRPr="00654820" w:rsidRDefault="00747E5E" w:rsidP="008856BA">
            <w:pPr>
              <w:jc w:val="center"/>
              <w:rPr>
                <w:sz w:val="24"/>
              </w:rPr>
            </w:pPr>
            <w:r w:rsidRPr="00654820">
              <w:rPr>
                <w:sz w:val="24"/>
              </w:rPr>
              <w:t>1 17 01000 00 0000  180</w:t>
            </w:r>
          </w:p>
        </w:tc>
        <w:tc>
          <w:tcPr>
            <w:tcW w:w="4678" w:type="dxa"/>
          </w:tcPr>
          <w:p w:rsidR="00747E5E" w:rsidRPr="00654820" w:rsidRDefault="00747E5E" w:rsidP="008856BA">
            <w:pPr>
              <w:jc w:val="both"/>
              <w:rPr>
                <w:sz w:val="24"/>
              </w:rPr>
            </w:pPr>
            <w:r w:rsidRPr="00654820">
              <w:rPr>
                <w:sz w:val="24"/>
              </w:rPr>
              <w:t>Невыясненные поступления</w:t>
            </w:r>
          </w:p>
        </w:tc>
        <w:tc>
          <w:tcPr>
            <w:tcW w:w="2386" w:type="dxa"/>
          </w:tcPr>
          <w:p w:rsidR="00747E5E" w:rsidRPr="00654820" w:rsidRDefault="00747E5E" w:rsidP="008856BA">
            <w:pPr>
              <w:jc w:val="center"/>
              <w:rPr>
                <w:b/>
                <w:sz w:val="24"/>
              </w:rPr>
            </w:pPr>
          </w:p>
        </w:tc>
      </w:tr>
      <w:tr w:rsidR="00747E5E" w:rsidRPr="00654820" w:rsidTr="008856BA">
        <w:tc>
          <w:tcPr>
            <w:tcW w:w="2965" w:type="dxa"/>
          </w:tcPr>
          <w:p w:rsidR="00747E5E" w:rsidRPr="00654820" w:rsidRDefault="00747E5E" w:rsidP="008856BA">
            <w:pPr>
              <w:jc w:val="center"/>
              <w:rPr>
                <w:sz w:val="24"/>
              </w:rPr>
            </w:pPr>
            <w:r w:rsidRPr="00654820">
              <w:rPr>
                <w:sz w:val="24"/>
              </w:rPr>
              <w:t>1 17 01050 10 0000 180</w:t>
            </w:r>
          </w:p>
        </w:tc>
        <w:tc>
          <w:tcPr>
            <w:tcW w:w="4678" w:type="dxa"/>
          </w:tcPr>
          <w:p w:rsidR="00747E5E" w:rsidRPr="00654820" w:rsidRDefault="00747E5E" w:rsidP="008856BA">
            <w:pPr>
              <w:jc w:val="both"/>
              <w:rPr>
                <w:sz w:val="24"/>
              </w:rPr>
            </w:pPr>
            <w:r w:rsidRPr="00654820">
              <w:rPr>
                <w:sz w:val="24"/>
              </w:rPr>
              <w:t xml:space="preserve">Невыясненные поступления, зачисляемые в бюджеты сельских поселений </w:t>
            </w:r>
          </w:p>
        </w:tc>
        <w:tc>
          <w:tcPr>
            <w:tcW w:w="2386" w:type="dxa"/>
          </w:tcPr>
          <w:p w:rsidR="00747E5E" w:rsidRPr="00654820" w:rsidRDefault="00747E5E" w:rsidP="008856BA">
            <w:pPr>
              <w:jc w:val="center"/>
              <w:rPr>
                <w:b/>
                <w:sz w:val="24"/>
              </w:rPr>
            </w:pPr>
            <w:r w:rsidRPr="00654820">
              <w:rPr>
                <w:b/>
                <w:sz w:val="24"/>
              </w:rPr>
              <w:t>100</w:t>
            </w:r>
          </w:p>
        </w:tc>
      </w:tr>
      <w:tr w:rsidR="00747E5E" w:rsidRPr="00654820" w:rsidTr="008856BA">
        <w:tc>
          <w:tcPr>
            <w:tcW w:w="2965" w:type="dxa"/>
          </w:tcPr>
          <w:p w:rsidR="00747E5E" w:rsidRPr="00654820" w:rsidRDefault="00747E5E" w:rsidP="008856BA">
            <w:pPr>
              <w:jc w:val="center"/>
              <w:rPr>
                <w:sz w:val="24"/>
              </w:rPr>
            </w:pPr>
            <w:r w:rsidRPr="00654820">
              <w:rPr>
                <w:sz w:val="24"/>
              </w:rPr>
              <w:t>1 17 05000 00 0000 180</w:t>
            </w:r>
          </w:p>
        </w:tc>
        <w:tc>
          <w:tcPr>
            <w:tcW w:w="4678" w:type="dxa"/>
          </w:tcPr>
          <w:p w:rsidR="00747E5E" w:rsidRPr="00654820" w:rsidRDefault="00747E5E" w:rsidP="008856BA">
            <w:pPr>
              <w:jc w:val="both"/>
              <w:rPr>
                <w:sz w:val="24"/>
              </w:rPr>
            </w:pPr>
            <w:r w:rsidRPr="00654820">
              <w:rPr>
                <w:sz w:val="24"/>
              </w:rPr>
              <w:t>Прочие неналоговые доходы</w:t>
            </w:r>
          </w:p>
        </w:tc>
        <w:tc>
          <w:tcPr>
            <w:tcW w:w="2386" w:type="dxa"/>
          </w:tcPr>
          <w:p w:rsidR="00747E5E" w:rsidRPr="00654820" w:rsidRDefault="00747E5E" w:rsidP="008856BA">
            <w:pPr>
              <w:jc w:val="center"/>
              <w:rPr>
                <w:b/>
                <w:sz w:val="24"/>
              </w:rPr>
            </w:pPr>
          </w:p>
        </w:tc>
      </w:tr>
      <w:tr w:rsidR="00747E5E" w:rsidRPr="00654820" w:rsidTr="008856BA">
        <w:tc>
          <w:tcPr>
            <w:tcW w:w="2965" w:type="dxa"/>
          </w:tcPr>
          <w:p w:rsidR="00747E5E" w:rsidRPr="00654820" w:rsidRDefault="00747E5E" w:rsidP="008856BA">
            <w:pPr>
              <w:jc w:val="center"/>
              <w:rPr>
                <w:sz w:val="24"/>
              </w:rPr>
            </w:pPr>
            <w:r w:rsidRPr="00654820">
              <w:rPr>
                <w:sz w:val="24"/>
              </w:rPr>
              <w:t>1 17 05050 10 0000 180</w:t>
            </w:r>
          </w:p>
        </w:tc>
        <w:tc>
          <w:tcPr>
            <w:tcW w:w="4678" w:type="dxa"/>
          </w:tcPr>
          <w:p w:rsidR="00747E5E" w:rsidRPr="00654820" w:rsidRDefault="00747E5E" w:rsidP="008856BA">
            <w:pPr>
              <w:jc w:val="both"/>
              <w:rPr>
                <w:sz w:val="24"/>
              </w:rPr>
            </w:pPr>
            <w:r w:rsidRPr="00654820">
              <w:rPr>
                <w:sz w:val="24"/>
              </w:rPr>
              <w:t>Прочие неналоговые доходы  бюджетов сельских поселений</w:t>
            </w:r>
          </w:p>
        </w:tc>
        <w:tc>
          <w:tcPr>
            <w:tcW w:w="2386" w:type="dxa"/>
          </w:tcPr>
          <w:p w:rsidR="00747E5E" w:rsidRPr="00654820" w:rsidRDefault="00747E5E" w:rsidP="008856BA">
            <w:pPr>
              <w:jc w:val="center"/>
              <w:rPr>
                <w:b/>
                <w:sz w:val="24"/>
              </w:rPr>
            </w:pPr>
            <w:r w:rsidRPr="00654820">
              <w:rPr>
                <w:b/>
                <w:sz w:val="24"/>
              </w:rPr>
              <w:t>100</w:t>
            </w:r>
          </w:p>
        </w:tc>
      </w:tr>
    </w:tbl>
    <w:p w:rsidR="00747E5E" w:rsidRPr="00654820" w:rsidRDefault="00747E5E" w:rsidP="00747E5E">
      <w:pPr>
        <w:rPr>
          <w:sz w:val="24"/>
        </w:rPr>
      </w:pPr>
    </w:p>
    <w:p w:rsidR="00747E5E" w:rsidRDefault="00747E5E" w:rsidP="00747E5E">
      <w:pPr>
        <w:rPr>
          <w:szCs w:val="28"/>
        </w:rPr>
        <w:sectPr w:rsidR="00747E5E" w:rsidSect="00747E5E">
          <w:pgSz w:w="11906" w:h="16838"/>
          <w:pgMar w:top="680" w:right="709" w:bottom="1457" w:left="992" w:header="357" w:footer="1134" w:gutter="0"/>
          <w:cols w:space="720"/>
          <w:docGrid w:linePitch="360"/>
        </w:sectPr>
      </w:pPr>
    </w:p>
    <w:p w:rsidR="00B258D6" w:rsidRDefault="00B258D6" w:rsidP="00B258D6">
      <w:pPr>
        <w:jc w:val="center"/>
        <w:rPr>
          <w:szCs w:val="28"/>
        </w:rPr>
      </w:pPr>
      <w:r>
        <w:rPr>
          <w:szCs w:val="28"/>
        </w:rPr>
        <w:lastRenderedPageBreak/>
        <w:t xml:space="preserve">                     Приложение 5</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4E5F60" w:rsidRDefault="00B258D6" w:rsidP="00B258D6">
      <w:pPr>
        <w:rPr>
          <w:szCs w:val="28"/>
        </w:rPr>
      </w:pPr>
      <w:r>
        <w:rPr>
          <w:szCs w:val="28"/>
        </w:rPr>
        <w:t xml:space="preserve">                                                        </w:t>
      </w:r>
      <w:r w:rsidR="00D055D9">
        <w:rPr>
          <w:szCs w:val="28"/>
        </w:rPr>
        <w:t xml:space="preserve">                от  22.12.2015 №  21</w:t>
      </w:r>
    </w:p>
    <w:p w:rsidR="00B258D6" w:rsidRDefault="00B258D6" w:rsidP="00B258D6">
      <w:pPr>
        <w:tabs>
          <w:tab w:val="left" w:pos="5655"/>
        </w:tabs>
        <w:rPr>
          <w:sz w:val="24"/>
        </w:rPr>
      </w:pPr>
    </w:p>
    <w:p w:rsidR="00B258D6" w:rsidRPr="00B216C5" w:rsidRDefault="00B258D6" w:rsidP="00B258D6">
      <w:pPr>
        <w:rPr>
          <w:sz w:val="24"/>
        </w:rPr>
      </w:pPr>
    </w:p>
    <w:p w:rsidR="00B258D6" w:rsidRDefault="00B258D6" w:rsidP="00B258D6">
      <w:pPr>
        <w:rPr>
          <w:sz w:val="24"/>
        </w:rPr>
      </w:pPr>
    </w:p>
    <w:p w:rsidR="00B258D6" w:rsidRDefault="00B258D6" w:rsidP="00B258D6">
      <w:pPr>
        <w:rPr>
          <w:sz w:val="24"/>
        </w:rPr>
      </w:pPr>
    </w:p>
    <w:p w:rsidR="00B258D6" w:rsidRDefault="00B258D6" w:rsidP="00B258D6">
      <w:pPr>
        <w:jc w:val="center"/>
        <w:rPr>
          <w:b/>
          <w:bCs/>
          <w:szCs w:val="28"/>
        </w:rPr>
      </w:pPr>
      <w:r w:rsidRPr="003C5DA7">
        <w:rPr>
          <w:b/>
          <w:szCs w:val="28"/>
        </w:rPr>
        <w:t xml:space="preserve">Прогнозируемые </w:t>
      </w:r>
      <w:r>
        <w:rPr>
          <w:b/>
          <w:szCs w:val="28"/>
        </w:rPr>
        <w:t>д</w:t>
      </w:r>
      <w:r w:rsidRPr="003C5DA7">
        <w:rPr>
          <w:b/>
          <w:bCs/>
          <w:szCs w:val="28"/>
        </w:rPr>
        <w:t>оходы</w:t>
      </w:r>
      <w:r>
        <w:rPr>
          <w:b/>
          <w:bCs/>
          <w:szCs w:val="28"/>
        </w:rPr>
        <w:t xml:space="preserve"> бюджета Леонидовского сельского поселения Ельнинского района Смоленской области, за  исключением безвозмездных поступлений, на 2016 год</w:t>
      </w:r>
    </w:p>
    <w:p w:rsidR="00B258D6" w:rsidRPr="009F2CAA" w:rsidRDefault="008856BA" w:rsidP="00B258D6">
      <w:pPr>
        <w:tabs>
          <w:tab w:val="left" w:pos="7890"/>
        </w:tabs>
        <w:rPr>
          <w:sz w:val="24"/>
        </w:rPr>
      </w:pPr>
      <w:r>
        <w:rPr>
          <w:szCs w:val="28"/>
        </w:rPr>
        <w:tab/>
        <w:t xml:space="preserve">            </w:t>
      </w:r>
      <w:r w:rsidR="00B258D6">
        <w:rPr>
          <w:szCs w:val="28"/>
        </w:rPr>
        <w:t xml:space="preserve"> </w:t>
      </w:r>
      <w:r w:rsidR="00B258D6" w:rsidRPr="009F2CAA">
        <w:rPr>
          <w:sz w:val="24"/>
        </w:rPr>
        <w:t>(тыс.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988"/>
        <w:gridCol w:w="5909"/>
        <w:gridCol w:w="1559"/>
      </w:tblGrid>
      <w:tr w:rsidR="00B258D6" w:rsidRPr="007B3EA5" w:rsidTr="008856BA">
        <w:tc>
          <w:tcPr>
            <w:tcW w:w="2988" w:type="dxa"/>
            <w:tcBorders>
              <w:top w:val="single" w:sz="4" w:space="0" w:color="auto"/>
              <w:left w:val="single" w:sz="4" w:space="0" w:color="auto"/>
              <w:bottom w:val="single" w:sz="4" w:space="0" w:color="auto"/>
              <w:right w:val="single" w:sz="4" w:space="0" w:color="auto"/>
            </w:tcBorders>
            <w:vAlign w:val="center"/>
          </w:tcPr>
          <w:p w:rsidR="00B258D6" w:rsidRPr="007B3EA5" w:rsidRDefault="00B258D6" w:rsidP="008856BA">
            <w:pPr>
              <w:jc w:val="center"/>
              <w:rPr>
                <w:b/>
                <w:bCs/>
                <w:sz w:val="24"/>
              </w:rPr>
            </w:pPr>
            <w:r w:rsidRPr="007B3EA5">
              <w:rPr>
                <w:b/>
                <w:bCs/>
                <w:sz w:val="24"/>
              </w:rPr>
              <w:t>Код</w:t>
            </w:r>
          </w:p>
        </w:tc>
        <w:tc>
          <w:tcPr>
            <w:tcW w:w="5909" w:type="dxa"/>
            <w:tcBorders>
              <w:top w:val="single" w:sz="4" w:space="0" w:color="auto"/>
              <w:left w:val="single" w:sz="4" w:space="0" w:color="auto"/>
              <w:bottom w:val="single" w:sz="4" w:space="0" w:color="auto"/>
              <w:right w:val="single" w:sz="4" w:space="0" w:color="auto"/>
            </w:tcBorders>
            <w:vAlign w:val="center"/>
          </w:tcPr>
          <w:p w:rsidR="00B258D6" w:rsidRPr="007B3EA5" w:rsidRDefault="00B258D6" w:rsidP="008856BA">
            <w:pPr>
              <w:jc w:val="center"/>
              <w:rPr>
                <w:b/>
                <w:bCs/>
                <w:sz w:val="24"/>
              </w:rPr>
            </w:pPr>
            <w:r w:rsidRPr="007B3EA5">
              <w:rPr>
                <w:b/>
                <w:bCs/>
                <w:sz w:val="24"/>
              </w:rPr>
              <w:t>Наименование кода дохода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B258D6" w:rsidRPr="007B3EA5" w:rsidRDefault="00B258D6" w:rsidP="008856BA">
            <w:pPr>
              <w:jc w:val="center"/>
              <w:rPr>
                <w:b/>
                <w:bCs/>
                <w:sz w:val="24"/>
              </w:rPr>
            </w:pPr>
            <w:r w:rsidRPr="007B3EA5">
              <w:rPr>
                <w:b/>
                <w:bCs/>
                <w:sz w:val="24"/>
              </w:rPr>
              <w:t>Сумма</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2</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3</w:t>
            </w:r>
          </w:p>
        </w:tc>
      </w:tr>
      <w:tr w:rsidR="00B258D6" w:rsidRPr="007B3EA5" w:rsidTr="008856BA">
        <w:trPr>
          <w:trHeight w:val="388"/>
        </w:trPr>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1 00 00000 00 0000 000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b/>
                <w:sz w:val="24"/>
              </w:rPr>
            </w:pPr>
            <w:r w:rsidRPr="007B3EA5">
              <w:rPr>
                <w:b/>
                <w:sz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b/>
                <w:sz w:val="24"/>
              </w:rPr>
            </w:pPr>
            <w:r w:rsidRPr="007B3EA5">
              <w:rPr>
                <w:b/>
                <w:sz w:val="24"/>
              </w:rPr>
              <w:t>747,2</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1 01 00000 00 0000 000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b/>
                <w:i/>
                <w:sz w:val="24"/>
              </w:rPr>
            </w:pPr>
            <w:r w:rsidRPr="007B3EA5">
              <w:rPr>
                <w:b/>
                <w:i/>
                <w:sz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b/>
                <w:sz w:val="24"/>
              </w:rPr>
            </w:pPr>
            <w:r w:rsidRPr="007B3EA5">
              <w:rPr>
                <w:b/>
                <w:sz w:val="24"/>
              </w:rPr>
              <w:t>65,4</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1 01 02000 01 0000 110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sz w:val="24"/>
              </w:rPr>
            </w:pPr>
            <w:r w:rsidRPr="007B3EA5">
              <w:rPr>
                <w:sz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65,4</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1 03 00000 00 0000 000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b/>
                <w:bCs/>
                <w:i/>
                <w:iCs/>
                <w:sz w:val="24"/>
              </w:rPr>
            </w:pPr>
            <w:r w:rsidRPr="007B3EA5">
              <w:rPr>
                <w:b/>
                <w:bCs/>
                <w:i/>
                <w:iCs/>
                <w:sz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B258D6" w:rsidRPr="007B3EA5" w:rsidRDefault="00B258D6" w:rsidP="008856BA">
            <w:pPr>
              <w:jc w:val="center"/>
              <w:rPr>
                <w:b/>
                <w:sz w:val="24"/>
              </w:rPr>
            </w:pPr>
            <w:r w:rsidRPr="007B3EA5">
              <w:rPr>
                <w:b/>
                <w:sz w:val="24"/>
              </w:rPr>
              <w:t>425,1</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1 03 02000 01 0000 110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sz w:val="24"/>
              </w:rPr>
            </w:pPr>
            <w:r w:rsidRPr="007B3EA5">
              <w:rPr>
                <w:sz w:val="24"/>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B258D6" w:rsidRPr="007B3EA5" w:rsidRDefault="00B258D6" w:rsidP="008856BA">
            <w:pPr>
              <w:jc w:val="center"/>
              <w:rPr>
                <w:sz w:val="24"/>
              </w:rPr>
            </w:pPr>
            <w:r w:rsidRPr="007B3EA5">
              <w:rPr>
                <w:sz w:val="24"/>
              </w:rPr>
              <w:t>425,1</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1 05 00000 00 0000 000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b/>
                <w:i/>
                <w:sz w:val="24"/>
              </w:rPr>
            </w:pPr>
            <w:r w:rsidRPr="007B3EA5">
              <w:rPr>
                <w:b/>
                <w:i/>
                <w:sz w:val="24"/>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b/>
                <w:sz w:val="24"/>
              </w:rPr>
            </w:pPr>
            <w:r w:rsidRPr="007B3EA5">
              <w:rPr>
                <w:b/>
                <w:sz w:val="24"/>
              </w:rPr>
              <w:t>6,5</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1 05 03000 01 0000 110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sz w:val="24"/>
              </w:rPr>
            </w:pPr>
            <w:r w:rsidRPr="007B3EA5">
              <w:rPr>
                <w:sz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6,5</w:t>
            </w:r>
          </w:p>
        </w:tc>
      </w:tr>
      <w:tr w:rsidR="00B258D6" w:rsidRPr="007B3EA5" w:rsidTr="008856BA">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1 06 00000 00 0000 000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b/>
                <w:i/>
                <w:sz w:val="24"/>
              </w:rPr>
            </w:pPr>
            <w:r w:rsidRPr="007B3EA5">
              <w:rPr>
                <w:b/>
                <w:i/>
                <w:sz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b/>
                <w:sz w:val="24"/>
              </w:rPr>
            </w:pPr>
            <w:r w:rsidRPr="007B3EA5">
              <w:rPr>
                <w:b/>
                <w:sz w:val="24"/>
              </w:rPr>
              <w:t>250,2</w:t>
            </w:r>
          </w:p>
        </w:tc>
      </w:tr>
      <w:tr w:rsidR="00B258D6" w:rsidRPr="007B3EA5" w:rsidTr="008856BA">
        <w:trPr>
          <w:trHeight w:val="387"/>
        </w:trPr>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1 06 01000 00 0000 110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sz w:val="24"/>
              </w:rPr>
            </w:pPr>
            <w:r w:rsidRPr="007B3EA5">
              <w:rPr>
                <w:sz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30,2</w:t>
            </w:r>
          </w:p>
        </w:tc>
      </w:tr>
      <w:tr w:rsidR="00B258D6" w:rsidRPr="007B3EA5" w:rsidTr="008856BA">
        <w:trPr>
          <w:trHeight w:val="396"/>
        </w:trPr>
        <w:tc>
          <w:tcPr>
            <w:tcW w:w="2988"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1 06 06000 00 0000 110</w:t>
            </w:r>
          </w:p>
        </w:tc>
        <w:tc>
          <w:tcPr>
            <w:tcW w:w="590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both"/>
              <w:rPr>
                <w:sz w:val="24"/>
              </w:rPr>
            </w:pPr>
            <w:r w:rsidRPr="007B3EA5">
              <w:rPr>
                <w:sz w:val="24"/>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B258D6" w:rsidRPr="007B3EA5" w:rsidRDefault="00B258D6" w:rsidP="008856BA">
            <w:pPr>
              <w:jc w:val="center"/>
              <w:rPr>
                <w:sz w:val="24"/>
              </w:rPr>
            </w:pPr>
            <w:r w:rsidRPr="007B3EA5">
              <w:rPr>
                <w:sz w:val="24"/>
              </w:rPr>
              <w:t>220,0</w:t>
            </w:r>
          </w:p>
        </w:tc>
      </w:tr>
    </w:tbl>
    <w:p w:rsidR="00B258D6" w:rsidRDefault="00B258D6" w:rsidP="00B258D6"/>
    <w:p w:rsidR="00747E5E" w:rsidRDefault="00747E5E" w:rsidP="00747E5E">
      <w:pPr>
        <w:rPr>
          <w:szCs w:val="28"/>
        </w:rPr>
        <w:sectPr w:rsidR="00747E5E" w:rsidSect="00747E5E">
          <w:pgSz w:w="11906" w:h="16838"/>
          <w:pgMar w:top="680" w:right="709" w:bottom="1457" w:left="992" w:header="357" w:footer="1134" w:gutter="0"/>
          <w:cols w:space="720"/>
          <w:docGrid w:linePitch="360"/>
        </w:sectPr>
      </w:pPr>
    </w:p>
    <w:p w:rsidR="00B258D6" w:rsidRDefault="00B258D6" w:rsidP="00B258D6">
      <w:pPr>
        <w:jc w:val="center"/>
        <w:rPr>
          <w:szCs w:val="28"/>
        </w:rPr>
      </w:pPr>
      <w:r>
        <w:rPr>
          <w:szCs w:val="28"/>
        </w:rPr>
        <w:lastRenderedPageBreak/>
        <w:t xml:space="preserve">                  Приложение 6</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4E5F60" w:rsidRDefault="00B258D6" w:rsidP="00B258D6">
      <w:pPr>
        <w:rPr>
          <w:szCs w:val="28"/>
        </w:rPr>
      </w:pPr>
      <w:r>
        <w:rPr>
          <w:szCs w:val="28"/>
        </w:rPr>
        <w:t xml:space="preserve">                                                      </w:t>
      </w:r>
      <w:r w:rsidR="00D055D9">
        <w:rPr>
          <w:szCs w:val="28"/>
        </w:rPr>
        <w:t xml:space="preserve">                 от  22.12.2015  № 21</w:t>
      </w:r>
    </w:p>
    <w:p w:rsidR="00B258D6" w:rsidRDefault="00B258D6" w:rsidP="00B258D6">
      <w:pPr>
        <w:tabs>
          <w:tab w:val="left" w:pos="7125"/>
        </w:tabs>
        <w:rPr>
          <w:sz w:val="24"/>
        </w:rPr>
      </w:pPr>
    </w:p>
    <w:p w:rsidR="00B258D6" w:rsidRPr="00B216C5" w:rsidRDefault="00B258D6" w:rsidP="00B258D6">
      <w:pPr>
        <w:rPr>
          <w:sz w:val="24"/>
        </w:rPr>
      </w:pPr>
    </w:p>
    <w:p w:rsidR="00B258D6" w:rsidRDefault="00B258D6" w:rsidP="00B258D6">
      <w:pPr>
        <w:rPr>
          <w:sz w:val="24"/>
        </w:rPr>
      </w:pPr>
    </w:p>
    <w:p w:rsidR="00B258D6" w:rsidRDefault="00B258D6" w:rsidP="00B258D6">
      <w:pPr>
        <w:pStyle w:val="ConsNormal"/>
        <w:ind w:firstLine="0"/>
        <w:jc w:val="center"/>
        <w:outlineLvl w:val="0"/>
        <w:rPr>
          <w:rFonts w:ascii="Times New Roman" w:hAnsi="Times New Roman"/>
          <w:b/>
          <w:sz w:val="28"/>
          <w:szCs w:val="28"/>
        </w:rPr>
      </w:pPr>
      <w:r>
        <w:rPr>
          <w:sz w:val="24"/>
        </w:rPr>
        <w:tab/>
      </w:r>
      <w:r w:rsidRPr="003C5DA7">
        <w:rPr>
          <w:rFonts w:ascii="Times New Roman" w:hAnsi="Times New Roman"/>
          <w:b/>
          <w:sz w:val="28"/>
          <w:szCs w:val="28"/>
        </w:rPr>
        <w:t>Прогнозируемые</w:t>
      </w:r>
      <w:r>
        <w:rPr>
          <w:rFonts w:ascii="Times New Roman" w:hAnsi="Times New Roman"/>
          <w:b/>
          <w:sz w:val="28"/>
          <w:szCs w:val="28"/>
        </w:rPr>
        <w:t xml:space="preserve"> безвозмездные поступления в  бюджет </w:t>
      </w:r>
    </w:p>
    <w:p w:rsidR="00B258D6" w:rsidRDefault="00B258D6" w:rsidP="00B258D6">
      <w:pPr>
        <w:jc w:val="center"/>
        <w:rPr>
          <w:b/>
          <w:bCs/>
          <w:szCs w:val="28"/>
        </w:rPr>
      </w:pPr>
      <w:r>
        <w:rPr>
          <w:b/>
          <w:bCs/>
          <w:szCs w:val="28"/>
        </w:rPr>
        <w:t xml:space="preserve"> Леонидовского сельского поселения Ельнинского района Смоленской области на 2016 год</w:t>
      </w:r>
    </w:p>
    <w:p w:rsidR="00B258D6" w:rsidRDefault="00B258D6" w:rsidP="00B258D6">
      <w:pPr>
        <w:jc w:val="center"/>
        <w:rPr>
          <w:b/>
          <w:bCs/>
          <w:szCs w:val="28"/>
        </w:rPr>
      </w:pPr>
    </w:p>
    <w:p w:rsidR="00B258D6" w:rsidRPr="009F2CAA" w:rsidRDefault="00B258D6" w:rsidP="00B258D6">
      <w:pPr>
        <w:jc w:val="center"/>
        <w:rPr>
          <w:b/>
          <w:bCs/>
          <w:sz w:val="24"/>
        </w:rPr>
      </w:pPr>
    </w:p>
    <w:p w:rsidR="00B258D6" w:rsidRPr="009F2CAA" w:rsidRDefault="00B258D6" w:rsidP="00B258D6">
      <w:pPr>
        <w:tabs>
          <w:tab w:val="left" w:pos="8460"/>
        </w:tabs>
        <w:rPr>
          <w:sz w:val="24"/>
        </w:rPr>
      </w:pPr>
      <w:r w:rsidRPr="009F2CAA">
        <w:rPr>
          <w:sz w:val="24"/>
        </w:rPr>
        <w:t xml:space="preserve">                                                                                                                            </w:t>
      </w:r>
      <w:r w:rsidR="008856BA">
        <w:rPr>
          <w:sz w:val="24"/>
        </w:rPr>
        <w:t xml:space="preserve">                      </w:t>
      </w:r>
      <w:r>
        <w:rPr>
          <w:sz w:val="24"/>
        </w:rPr>
        <w:t xml:space="preserve"> </w:t>
      </w:r>
      <w:r w:rsidRPr="009F2CAA">
        <w:rPr>
          <w:sz w:val="24"/>
        </w:rPr>
        <w:t>(тыс.</w:t>
      </w:r>
      <w:r>
        <w:rPr>
          <w:sz w:val="24"/>
        </w:rPr>
        <w:t xml:space="preserve"> </w:t>
      </w:r>
      <w:r w:rsidRPr="009F2CAA">
        <w:rPr>
          <w:sz w:val="24"/>
        </w:rPr>
        <w:t>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670"/>
        <w:gridCol w:w="1701"/>
      </w:tblGrid>
      <w:tr w:rsidR="00B258D6" w:rsidRPr="006F7740" w:rsidTr="008856BA">
        <w:tc>
          <w:tcPr>
            <w:tcW w:w="3085" w:type="dxa"/>
          </w:tcPr>
          <w:p w:rsidR="00B258D6" w:rsidRPr="006F7740" w:rsidRDefault="00B258D6" w:rsidP="008856BA">
            <w:pPr>
              <w:jc w:val="center"/>
              <w:rPr>
                <w:b/>
                <w:sz w:val="24"/>
              </w:rPr>
            </w:pPr>
            <w:r w:rsidRPr="006F7740">
              <w:rPr>
                <w:b/>
                <w:sz w:val="24"/>
              </w:rPr>
              <w:t>Код</w:t>
            </w:r>
          </w:p>
        </w:tc>
        <w:tc>
          <w:tcPr>
            <w:tcW w:w="5670" w:type="dxa"/>
          </w:tcPr>
          <w:p w:rsidR="00B258D6" w:rsidRPr="006F7740" w:rsidRDefault="00B258D6" w:rsidP="008856BA">
            <w:pPr>
              <w:jc w:val="center"/>
              <w:rPr>
                <w:b/>
                <w:sz w:val="24"/>
              </w:rPr>
            </w:pPr>
            <w:r w:rsidRPr="006F7740">
              <w:rPr>
                <w:b/>
                <w:sz w:val="24"/>
              </w:rPr>
              <w:t>Наименование кода дохода бюджета</w:t>
            </w:r>
          </w:p>
        </w:tc>
        <w:tc>
          <w:tcPr>
            <w:tcW w:w="1701" w:type="dxa"/>
          </w:tcPr>
          <w:p w:rsidR="00B258D6" w:rsidRPr="006F7740" w:rsidRDefault="00B258D6" w:rsidP="008856BA">
            <w:pPr>
              <w:jc w:val="center"/>
              <w:rPr>
                <w:b/>
                <w:sz w:val="24"/>
              </w:rPr>
            </w:pPr>
            <w:r w:rsidRPr="006F7740">
              <w:rPr>
                <w:b/>
                <w:sz w:val="24"/>
              </w:rPr>
              <w:t>Сумма</w:t>
            </w:r>
          </w:p>
        </w:tc>
      </w:tr>
      <w:tr w:rsidR="00B258D6" w:rsidRPr="006F7740" w:rsidTr="008856BA">
        <w:tc>
          <w:tcPr>
            <w:tcW w:w="3085" w:type="dxa"/>
          </w:tcPr>
          <w:p w:rsidR="00B258D6" w:rsidRPr="006F7740" w:rsidRDefault="00B258D6" w:rsidP="008856BA">
            <w:pPr>
              <w:jc w:val="center"/>
              <w:rPr>
                <w:b/>
                <w:sz w:val="24"/>
              </w:rPr>
            </w:pPr>
            <w:r w:rsidRPr="006F7740">
              <w:rPr>
                <w:b/>
                <w:sz w:val="24"/>
              </w:rPr>
              <w:t>1</w:t>
            </w:r>
          </w:p>
        </w:tc>
        <w:tc>
          <w:tcPr>
            <w:tcW w:w="5670" w:type="dxa"/>
          </w:tcPr>
          <w:p w:rsidR="00B258D6" w:rsidRPr="006F7740" w:rsidRDefault="00B258D6" w:rsidP="008856BA">
            <w:pPr>
              <w:jc w:val="center"/>
              <w:rPr>
                <w:b/>
                <w:sz w:val="24"/>
              </w:rPr>
            </w:pPr>
            <w:r w:rsidRPr="006F7740">
              <w:rPr>
                <w:b/>
                <w:sz w:val="24"/>
              </w:rPr>
              <w:t>2</w:t>
            </w:r>
          </w:p>
        </w:tc>
        <w:tc>
          <w:tcPr>
            <w:tcW w:w="1701" w:type="dxa"/>
          </w:tcPr>
          <w:p w:rsidR="00B258D6" w:rsidRPr="006F7740" w:rsidRDefault="00B258D6" w:rsidP="008856BA">
            <w:pPr>
              <w:jc w:val="center"/>
              <w:rPr>
                <w:b/>
                <w:sz w:val="24"/>
              </w:rPr>
            </w:pPr>
            <w:r w:rsidRPr="006F7740">
              <w:rPr>
                <w:b/>
                <w:sz w:val="24"/>
              </w:rPr>
              <w:t>3</w:t>
            </w:r>
          </w:p>
        </w:tc>
      </w:tr>
      <w:tr w:rsidR="00B258D6" w:rsidRPr="006F7740" w:rsidTr="008856BA">
        <w:tc>
          <w:tcPr>
            <w:tcW w:w="3085" w:type="dxa"/>
          </w:tcPr>
          <w:p w:rsidR="00B258D6" w:rsidRPr="006F7740" w:rsidRDefault="00B258D6" w:rsidP="008856BA">
            <w:pPr>
              <w:rPr>
                <w:b/>
                <w:sz w:val="24"/>
              </w:rPr>
            </w:pPr>
            <w:r w:rsidRPr="006F7740">
              <w:rPr>
                <w:b/>
                <w:sz w:val="24"/>
              </w:rPr>
              <w:t>2 00 00000 00 0000 000</w:t>
            </w:r>
          </w:p>
        </w:tc>
        <w:tc>
          <w:tcPr>
            <w:tcW w:w="5670" w:type="dxa"/>
          </w:tcPr>
          <w:p w:rsidR="00B258D6" w:rsidRPr="006F7740" w:rsidRDefault="00B258D6" w:rsidP="008856BA">
            <w:pPr>
              <w:rPr>
                <w:b/>
                <w:sz w:val="24"/>
              </w:rPr>
            </w:pPr>
            <w:r w:rsidRPr="006F7740">
              <w:rPr>
                <w:b/>
                <w:sz w:val="24"/>
              </w:rPr>
              <w:t>БЕЗВОЗМЕЗДНЫЕ ПОСТУПЛЕНИЯ</w:t>
            </w:r>
          </w:p>
        </w:tc>
        <w:tc>
          <w:tcPr>
            <w:tcW w:w="1701" w:type="dxa"/>
          </w:tcPr>
          <w:p w:rsidR="00B258D6" w:rsidRPr="006F7740" w:rsidRDefault="00B258D6" w:rsidP="008856BA">
            <w:pPr>
              <w:jc w:val="center"/>
              <w:rPr>
                <w:b/>
                <w:sz w:val="24"/>
              </w:rPr>
            </w:pPr>
            <w:r>
              <w:rPr>
                <w:b/>
                <w:sz w:val="24"/>
              </w:rPr>
              <w:t>1980,8</w:t>
            </w:r>
          </w:p>
        </w:tc>
      </w:tr>
      <w:tr w:rsidR="00B258D6" w:rsidRPr="006F7740" w:rsidTr="008856BA">
        <w:tc>
          <w:tcPr>
            <w:tcW w:w="3085" w:type="dxa"/>
          </w:tcPr>
          <w:p w:rsidR="00B258D6" w:rsidRPr="006F7740" w:rsidRDefault="00B258D6" w:rsidP="008856BA">
            <w:pPr>
              <w:rPr>
                <w:b/>
                <w:i/>
                <w:sz w:val="24"/>
              </w:rPr>
            </w:pPr>
            <w:r w:rsidRPr="006F7740">
              <w:rPr>
                <w:b/>
                <w:i/>
                <w:sz w:val="24"/>
              </w:rPr>
              <w:t>2 02 00000 00 0000 000</w:t>
            </w:r>
          </w:p>
        </w:tc>
        <w:tc>
          <w:tcPr>
            <w:tcW w:w="5670" w:type="dxa"/>
          </w:tcPr>
          <w:p w:rsidR="00B258D6" w:rsidRPr="006F7740" w:rsidRDefault="00B258D6" w:rsidP="008856BA">
            <w:pPr>
              <w:rPr>
                <w:b/>
                <w:i/>
                <w:sz w:val="24"/>
              </w:rPr>
            </w:pPr>
            <w:r w:rsidRPr="006F7740">
              <w:rPr>
                <w:b/>
                <w:i/>
                <w:sz w:val="24"/>
              </w:rPr>
              <w:t>Безвозмездные поступления от других бюджетов бюджетной системы Российской Федерации</w:t>
            </w:r>
          </w:p>
        </w:tc>
        <w:tc>
          <w:tcPr>
            <w:tcW w:w="1701" w:type="dxa"/>
          </w:tcPr>
          <w:p w:rsidR="00B258D6" w:rsidRPr="006F7740" w:rsidRDefault="00B258D6" w:rsidP="008856BA">
            <w:pPr>
              <w:jc w:val="center"/>
              <w:rPr>
                <w:sz w:val="24"/>
              </w:rPr>
            </w:pPr>
            <w:r w:rsidRPr="006F7740">
              <w:rPr>
                <w:sz w:val="24"/>
              </w:rPr>
              <w:t>1928,3</w:t>
            </w:r>
          </w:p>
        </w:tc>
      </w:tr>
      <w:tr w:rsidR="00B258D6" w:rsidRPr="006F7740" w:rsidTr="008856BA">
        <w:trPr>
          <w:trHeight w:val="645"/>
        </w:trPr>
        <w:tc>
          <w:tcPr>
            <w:tcW w:w="3085" w:type="dxa"/>
          </w:tcPr>
          <w:p w:rsidR="00B258D6" w:rsidRPr="006F7740" w:rsidRDefault="00B258D6" w:rsidP="008856BA">
            <w:pPr>
              <w:rPr>
                <w:sz w:val="24"/>
              </w:rPr>
            </w:pPr>
            <w:r w:rsidRPr="006F7740">
              <w:rPr>
                <w:sz w:val="24"/>
              </w:rPr>
              <w:t xml:space="preserve">2 02 01000 00 0000 151 </w:t>
            </w:r>
          </w:p>
        </w:tc>
        <w:tc>
          <w:tcPr>
            <w:tcW w:w="5670" w:type="dxa"/>
          </w:tcPr>
          <w:p w:rsidR="00B258D6" w:rsidRPr="006F7740" w:rsidRDefault="00B258D6" w:rsidP="008856BA">
            <w:pPr>
              <w:rPr>
                <w:sz w:val="24"/>
              </w:rPr>
            </w:pPr>
            <w:r w:rsidRPr="006F7740">
              <w:rPr>
                <w:sz w:val="24"/>
              </w:rPr>
              <w:t>Дотации бюджетам субъектов Российской Федерации и муниципальных образований</w:t>
            </w:r>
          </w:p>
        </w:tc>
        <w:tc>
          <w:tcPr>
            <w:tcW w:w="1701" w:type="dxa"/>
          </w:tcPr>
          <w:p w:rsidR="00B258D6" w:rsidRPr="006F7740" w:rsidRDefault="00B258D6" w:rsidP="008856BA">
            <w:pPr>
              <w:jc w:val="center"/>
              <w:rPr>
                <w:sz w:val="24"/>
              </w:rPr>
            </w:pPr>
            <w:r w:rsidRPr="006F7740">
              <w:rPr>
                <w:sz w:val="24"/>
              </w:rPr>
              <w:t>1928,3</w:t>
            </w:r>
          </w:p>
        </w:tc>
      </w:tr>
      <w:tr w:rsidR="00B258D6" w:rsidRPr="006F7740" w:rsidTr="008856BA">
        <w:tc>
          <w:tcPr>
            <w:tcW w:w="3085" w:type="dxa"/>
          </w:tcPr>
          <w:p w:rsidR="00B258D6" w:rsidRPr="006F7740" w:rsidRDefault="00B258D6" w:rsidP="008856BA">
            <w:pPr>
              <w:rPr>
                <w:sz w:val="24"/>
              </w:rPr>
            </w:pPr>
            <w:r w:rsidRPr="006F7740">
              <w:rPr>
                <w:sz w:val="24"/>
              </w:rPr>
              <w:t>2 02 01001 00 0000 151</w:t>
            </w:r>
          </w:p>
        </w:tc>
        <w:tc>
          <w:tcPr>
            <w:tcW w:w="5670" w:type="dxa"/>
          </w:tcPr>
          <w:p w:rsidR="00B258D6" w:rsidRPr="006F7740" w:rsidRDefault="00B258D6" w:rsidP="008856BA">
            <w:pPr>
              <w:rPr>
                <w:sz w:val="24"/>
              </w:rPr>
            </w:pPr>
            <w:r w:rsidRPr="006F7740">
              <w:rPr>
                <w:sz w:val="24"/>
              </w:rPr>
              <w:t>Дотации на выравнивание бюджетной обеспеченности</w:t>
            </w:r>
          </w:p>
          <w:p w:rsidR="00B258D6" w:rsidRPr="006F7740" w:rsidRDefault="00B258D6" w:rsidP="008856BA">
            <w:pPr>
              <w:rPr>
                <w:sz w:val="24"/>
              </w:rPr>
            </w:pPr>
          </w:p>
        </w:tc>
        <w:tc>
          <w:tcPr>
            <w:tcW w:w="1701" w:type="dxa"/>
          </w:tcPr>
          <w:p w:rsidR="00B258D6" w:rsidRPr="006F7740" w:rsidRDefault="00B258D6" w:rsidP="008856BA">
            <w:pPr>
              <w:jc w:val="center"/>
              <w:rPr>
                <w:sz w:val="24"/>
              </w:rPr>
            </w:pPr>
            <w:r w:rsidRPr="006F7740">
              <w:rPr>
                <w:sz w:val="24"/>
              </w:rPr>
              <w:t>1928,3</w:t>
            </w:r>
          </w:p>
        </w:tc>
      </w:tr>
      <w:tr w:rsidR="00B258D6" w:rsidRPr="006F7740" w:rsidTr="008856BA">
        <w:tc>
          <w:tcPr>
            <w:tcW w:w="3085" w:type="dxa"/>
          </w:tcPr>
          <w:p w:rsidR="00B258D6" w:rsidRPr="006F7740" w:rsidRDefault="00B258D6" w:rsidP="008856BA">
            <w:pPr>
              <w:rPr>
                <w:sz w:val="24"/>
              </w:rPr>
            </w:pPr>
            <w:r w:rsidRPr="006F7740">
              <w:rPr>
                <w:sz w:val="24"/>
              </w:rPr>
              <w:t>2 02 01001 10 0000 151</w:t>
            </w:r>
          </w:p>
        </w:tc>
        <w:tc>
          <w:tcPr>
            <w:tcW w:w="5670" w:type="dxa"/>
          </w:tcPr>
          <w:p w:rsidR="00B258D6" w:rsidRPr="006F7740" w:rsidRDefault="00B258D6" w:rsidP="008856BA">
            <w:pPr>
              <w:rPr>
                <w:sz w:val="24"/>
              </w:rPr>
            </w:pPr>
            <w:r w:rsidRPr="006F7740">
              <w:rPr>
                <w:sz w:val="24"/>
              </w:rPr>
              <w:t>Дотации бюджетам сельских поселений на выравнивание бюджетной обеспеченности</w:t>
            </w:r>
          </w:p>
        </w:tc>
        <w:tc>
          <w:tcPr>
            <w:tcW w:w="1701" w:type="dxa"/>
          </w:tcPr>
          <w:p w:rsidR="00B258D6" w:rsidRPr="006F7740" w:rsidRDefault="00B258D6" w:rsidP="008856BA">
            <w:pPr>
              <w:jc w:val="center"/>
              <w:rPr>
                <w:sz w:val="24"/>
              </w:rPr>
            </w:pPr>
            <w:r w:rsidRPr="006F7740">
              <w:rPr>
                <w:sz w:val="24"/>
              </w:rPr>
              <w:t>1928,3</w:t>
            </w:r>
          </w:p>
        </w:tc>
      </w:tr>
      <w:tr w:rsidR="00B258D6" w:rsidRPr="006F7740" w:rsidTr="008856BA">
        <w:tc>
          <w:tcPr>
            <w:tcW w:w="3085" w:type="dxa"/>
          </w:tcPr>
          <w:p w:rsidR="00B258D6" w:rsidRPr="006F7740" w:rsidRDefault="00B258D6" w:rsidP="008856BA">
            <w:pPr>
              <w:rPr>
                <w:b/>
                <w:i/>
                <w:sz w:val="24"/>
              </w:rPr>
            </w:pPr>
            <w:r w:rsidRPr="006F7740">
              <w:rPr>
                <w:b/>
                <w:i/>
                <w:sz w:val="24"/>
              </w:rPr>
              <w:t>2 02 03000 00 0000 151</w:t>
            </w:r>
          </w:p>
        </w:tc>
        <w:tc>
          <w:tcPr>
            <w:tcW w:w="5670" w:type="dxa"/>
          </w:tcPr>
          <w:p w:rsidR="00B258D6" w:rsidRPr="006F7740" w:rsidRDefault="00B258D6" w:rsidP="008856BA">
            <w:pPr>
              <w:rPr>
                <w:b/>
                <w:i/>
                <w:sz w:val="24"/>
              </w:rPr>
            </w:pPr>
            <w:r w:rsidRPr="006F7740">
              <w:rPr>
                <w:b/>
                <w:i/>
                <w:sz w:val="24"/>
              </w:rPr>
              <w:t>Субвенции бюджетам субъектов Российской Федерации и муниципальных образований</w:t>
            </w:r>
          </w:p>
        </w:tc>
        <w:tc>
          <w:tcPr>
            <w:tcW w:w="1701" w:type="dxa"/>
          </w:tcPr>
          <w:p w:rsidR="00B258D6" w:rsidRPr="006F7740" w:rsidRDefault="00B258D6" w:rsidP="008856BA">
            <w:pPr>
              <w:jc w:val="center"/>
              <w:rPr>
                <w:sz w:val="24"/>
              </w:rPr>
            </w:pPr>
            <w:r>
              <w:rPr>
                <w:sz w:val="24"/>
              </w:rPr>
              <w:t>52,5</w:t>
            </w:r>
          </w:p>
        </w:tc>
      </w:tr>
      <w:tr w:rsidR="00B258D6" w:rsidRPr="006F7740" w:rsidTr="008856BA">
        <w:tc>
          <w:tcPr>
            <w:tcW w:w="3085" w:type="dxa"/>
          </w:tcPr>
          <w:p w:rsidR="00B258D6" w:rsidRPr="006F7740" w:rsidRDefault="00B258D6" w:rsidP="008856BA">
            <w:pPr>
              <w:rPr>
                <w:sz w:val="24"/>
              </w:rPr>
            </w:pPr>
            <w:r w:rsidRPr="006F7740">
              <w:rPr>
                <w:sz w:val="24"/>
              </w:rPr>
              <w:t>2 02 03015 00 0000 151</w:t>
            </w:r>
          </w:p>
        </w:tc>
        <w:tc>
          <w:tcPr>
            <w:tcW w:w="5670" w:type="dxa"/>
          </w:tcPr>
          <w:p w:rsidR="00B258D6" w:rsidRPr="006F7740" w:rsidRDefault="00B258D6" w:rsidP="008856BA">
            <w:pPr>
              <w:rPr>
                <w:sz w:val="24"/>
              </w:rPr>
            </w:pPr>
            <w:r w:rsidRPr="006F7740">
              <w:rPr>
                <w:sz w:val="24"/>
              </w:rPr>
              <w:t>Субвенции бюджетам на осуществление первичного воинского учета на территориях, где отсутствуют военные комиссариаты</w:t>
            </w:r>
          </w:p>
        </w:tc>
        <w:tc>
          <w:tcPr>
            <w:tcW w:w="1701" w:type="dxa"/>
          </w:tcPr>
          <w:p w:rsidR="00B258D6" w:rsidRPr="006F7740" w:rsidRDefault="00B258D6" w:rsidP="008856BA">
            <w:pPr>
              <w:jc w:val="center"/>
              <w:rPr>
                <w:sz w:val="24"/>
              </w:rPr>
            </w:pPr>
            <w:r w:rsidRPr="006F7740">
              <w:rPr>
                <w:sz w:val="24"/>
              </w:rPr>
              <w:t>52,5</w:t>
            </w:r>
          </w:p>
        </w:tc>
      </w:tr>
      <w:tr w:rsidR="00B258D6" w:rsidRPr="006F7740" w:rsidTr="008856BA">
        <w:tc>
          <w:tcPr>
            <w:tcW w:w="3085" w:type="dxa"/>
          </w:tcPr>
          <w:p w:rsidR="00B258D6" w:rsidRPr="006F7740" w:rsidRDefault="00B258D6" w:rsidP="008856BA">
            <w:pPr>
              <w:rPr>
                <w:sz w:val="24"/>
              </w:rPr>
            </w:pPr>
            <w:r w:rsidRPr="006F7740">
              <w:rPr>
                <w:sz w:val="24"/>
              </w:rPr>
              <w:t>2 02 03015 10 0000 151</w:t>
            </w:r>
          </w:p>
        </w:tc>
        <w:tc>
          <w:tcPr>
            <w:tcW w:w="5670" w:type="dxa"/>
          </w:tcPr>
          <w:p w:rsidR="00B258D6" w:rsidRPr="006F7740" w:rsidRDefault="00B258D6" w:rsidP="008856BA">
            <w:pPr>
              <w:rPr>
                <w:sz w:val="24"/>
              </w:rPr>
            </w:pPr>
            <w:r w:rsidRPr="006F7740">
              <w:rPr>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Pr>
          <w:p w:rsidR="00B258D6" w:rsidRPr="006F7740" w:rsidRDefault="00B258D6" w:rsidP="008856BA">
            <w:pPr>
              <w:jc w:val="center"/>
              <w:rPr>
                <w:sz w:val="24"/>
              </w:rPr>
            </w:pPr>
            <w:r w:rsidRPr="006F7740">
              <w:rPr>
                <w:sz w:val="24"/>
              </w:rPr>
              <w:t>52,5</w:t>
            </w:r>
          </w:p>
        </w:tc>
      </w:tr>
    </w:tbl>
    <w:p w:rsidR="00B258D6" w:rsidRPr="006F7740" w:rsidRDefault="00B258D6" w:rsidP="00B258D6">
      <w:pPr>
        <w:rPr>
          <w:sz w:val="24"/>
        </w:rPr>
      </w:pPr>
    </w:p>
    <w:p w:rsidR="00747E5E" w:rsidRDefault="00747E5E" w:rsidP="00747E5E">
      <w:pPr>
        <w:ind w:firstLine="708"/>
        <w:rPr>
          <w:szCs w:val="28"/>
        </w:rPr>
        <w:sectPr w:rsidR="00747E5E" w:rsidSect="00747E5E">
          <w:pgSz w:w="11906" w:h="16838"/>
          <w:pgMar w:top="680" w:right="709" w:bottom="1457" w:left="992" w:header="357" w:footer="1134" w:gutter="0"/>
          <w:cols w:space="720"/>
          <w:docGrid w:linePitch="360"/>
        </w:sectPr>
      </w:pPr>
    </w:p>
    <w:p w:rsidR="00B258D6" w:rsidRDefault="00F578BD" w:rsidP="00B258D6">
      <w:pPr>
        <w:jc w:val="center"/>
        <w:rPr>
          <w:szCs w:val="28"/>
        </w:rPr>
      </w:pPr>
      <w:r>
        <w:rPr>
          <w:szCs w:val="28"/>
        </w:rPr>
        <w:lastRenderedPageBreak/>
        <w:t xml:space="preserve">               </w:t>
      </w:r>
      <w:r w:rsidR="00B258D6">
        <w:rPr>
          <w:szCs w:val="28"/>
        </w:rPr>
        <w:t>Приложение 7</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4E5F60" w:rsidRDefault="00B258D6" w:rsidP="00B258D6">
      <w:pPr>
        <w:rPr>
          <w:szCs w:val="28"/>
        </w:rPr>
      </w:pPr>
      <w:r>
        <w:rPr>
          <w:szCs w:val="28"/>
        </w:rPr>
        <w:t xml:space="preserve">                                                  </w:t>
      </w:r>
      <w:r w:rsidR="00D055D9">
        <w:rPr>
          <w:szCs w:val="28"/>
        </w:rPr>
        <w:t xml:space="preserve">                 от 22.12.2015  №  21</w:t>
      </w:r>
    </w:p>
    <w:p w:rsidR="00B258D6" w:rsidRDefault="00B258D6" w:rsidP="00B258D6">
      <w:pPr>
        <w:tabs>
          <w:tab w:val="left" w:pos="7125"/>
        </w:tabs>
        <w:rPr>
          <w:sz w:val="24"/>
        </w:rPr>
      </w:pPr>
    </w:p>
    <w:p w:rsidR="00B258D6" w:rsidRDefault="00B258D6" w:rsidP="00B258D6">
      <w:pPr>
        <w:tabs>
          <w:tab w:val="left" w:pos="1485"/>
        </w:tabs>
        <w:rPr>
          <w:sz w:val="24"/>
        </w:rPr>
      </w:pPr>
    </w:p>
    <w:p w:rsidR="00B258D6" w:rsidRDefault="00B258D6" w:rsidP="00B258D6">
      <w:pPr>
        <w:tabs>
          <w:tab w:val="left" w:pos="1485"/>
        </w:tabs>
        <w:rPr>
          <w:sz w:val="24"/>
        </w:rPr>
      </w:pPr>
    </w:p>
    <w:p w:rsidR="00B258D6" w:rsidRDefault="00B258D6" w:rsidP="00B258D6">
      <w:pPr>
        <w:tabs>
          <w:tab w:val="left" w:pos="3540"/>
          <w:tab w:val="left" w:pos="5505"/>
        </w:tabs>
        <w:jc w:val="center"/>
        <w:outlineLvl w:val="0"/>
        <w:rPr>
          <w:b/>
          <w:szCs w:val="28"/>
        </w:rPr>
      </w:pPr>
      <w:r w:rsidRPr="009A16BE">
        <w:rPr>
          <w:b/>
          <w:szCs w:val="28"/>
        </w:rPr>
        <w:t>Распределение бюджетных ассигнований по разделам</w:t>
      </w:r>
      <w:r>
        <w:rPr>
          <w:b/>
          <w:szCs w:val="28"/>
        </w:rPr>
        <w:t xml:space="preserve">, подразделам, целевым статьям (муниципальным программам, непрограмным направлениям деятельности), </w:t>
      </w:r>
      <w:r w:rsidRPr="009A16BE">
        <w:rPr>
          <w:b/>
          <w:szCs w:val="28"/>
        </w:rPr>
        <w:t>группам и подгруппам видов расходов классификации расходов бюджетов на 201</w:t>
      </w:r>
      <w:r>
        <w:rPr>
          <w:b/>
          <w:szCs w:val="28"/>
        </w:rPr>
        <w:t>6</w:t>
      </w:r>
      <w:r w:rsidRPr="009A16BE">
        <w:rPr>
          <w:b/>
          <w:szCs w:val="28"/>
        </w:rPr>
        <w:t xml:space="preserve"> год</w:t>
      </w:r>
    </w:p>
    <w:p w:rsidR="00B258D6" w:rsidRPr="009F2CAA" w:rsidRDefault="00B258D6" w:rsidP="00B258D6">
      <w:pPr>
        <w:tabs>
          <w:tab w:val="left" w:pos="3540"/>
          <w:tab w:val="center" w:pos="5173"/>
          <w:tab w:val="left" w:pos="5505"/>
          <w:tab w:val="left" w:pos="9498"/>
        </w:tabs>
        <w:jc w:val="right"/>
        <w:outlineLvl w:val="0"/>
        <w:rPr>
          <w:bCs/>
          <w:sz w:val="24"/>
        </w:rPr>
      </w:pPr>
      <w:r>
        <w:rPr>
          <w:b/>
          <w:szCs w:val="28"/>
        </w:rPr>
        <w:tab/>
      </w:r>
      <w:r>
        <w:rPr>
          <w:b/>
          <w:szCs w:val="28"/>
        </w:rPr>
        <w:tab/>
        <w:t xml:space="preserve">                                    </w:t>
      </w:r>
      <w:r>
        <w:rPr>
          <w:sz w:val="24"/>
        </w:rPr>
        <w:t>(</w:t>
      </w:r>
      <w:r w:rsidRPr="009F2CAA">
        <w:rPr>
          <w:sz w:val="24"/>
        </w:rPr>
        <w:t>рублей)</w:t>
      </w:r>
    </w:p>
    <w:tbl>
      <w:tblPr>
        <w:tblW w:w="10651" w:type="dxa"/>
        <w:jc w:val="center"/>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11"/>
        <w:gridCol w:w="531"/>
        <w:gridCol w:w="603"/>
        <w:gridCol w:w="1701"/>
        <w:gridCol w:w="1275"/>
        <w:gridCol w:w="1330"/>
      </w:tblGrid>
      <w:tr w:rsidR="00B258D6" w:rsidRPr="00B50B1B" w:rsidTr="008856BA">
        <w:trPr>
          <w:trHeight w:val="1500"/>
          <w:tblHeader/>
          <w:jc w:val="center"/>
        </w:trPr>
        <w:tc>
          <w:tcPr>
            <w:tcW w:w="521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B258D6" w:rsidRPr="00B50B1B" w:rsidRDefault="00B258D6" w:rsidP="008856BA">
            <w:pPr>
              <w:jc w:val="center"/>
              <w:rPr>
                <w:sz w:val="24"/>
              </w:rPr>
            </w:pPr>
            <w:r w:rsidRPr="00B50B1B">
              <w:rPr>
                <w:sz w:val="24"/>
              </w:rPr>
              <w:t>Наименование</w:t>
            </w:r>
          </w:p>
        </w:tc>
        <w:tc>
          <w:tcPr>
            <w:tcW w:w="53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B50B1B" w:rsidRDefault="00B258D6" w:rsidP="008856BA">
            <w:pPr>
              <w:ind w:left="113" w:right="113"/>
              <w:jc w:val="center"/>
              <w:rPr>
                <w:sz w:val="24"/>
              </w:rPr>
            </w:pPr>
            <w:r w:rsidRPr="00B50B1B">
              <w:rPr>
                <w:sz w:val="24"/>
              </w:rPr>
              <w:t>Раздел</w:t>
            </w:r>
          </w:p>
          <w:p w:rsidR="00B258D6" w:rsidRPr="00B50B1B" w:rsidRDefault="00B258D6" w:rsidP="008856BA">
            <w:pPr>
              <w:ind w:left="113" w:right="113"/>
              <w:jc w:val="center"/>
              <w:rPr>
                <w:sz w:val="24"/>
              </w:rPr>
            </w:pPr>
          </w:p>
        </w:tc>
        <w:tc>
          <w:tcPr>
            <w:tcW w:w="6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extDirection w:val="btLr"/>
          </w:tcPr>
          <w:p w:rsidR="00B258D6" w:rsidRPr="00B50B1B" w:rsidRDefault="00B258D6" w:rsidP="008856BA">
            <w:pPr>
              <w:ind w:left="113" w:right="113"/>
              <w:jc w:val="center"/>
              <w:rPr>
                <w:sz w:val="24"/>
              </w:rPr>
            </w:pPr>
            <w:r w:rsidRPr="00B50B1B">
              <w:rPr>
                <w:sz w:val="24"/>
              </w:rPr>
              <w:t>Подраздел</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B50B1B" w:rsidRDefault="00B258D6" w:rsidP="008856BA">
            <w:pPr>
              <w:ind w:left="113" w:right="113"/>
              <w:jc w:val="center"/>
              <w:rPr>
                <w:sz w:val="24"/>
              </w:rPr>
            </w:pPr>
            <w:r w:rsidRPr="00B50B1B">
              <w:rPr>
                <w:sz w:val="24"/>
              </w:rPr>
              <w:t>Целевая статья</w:t>
            </w:r>
          </w:p>
        </w:tc>
        <w:tc>
          <w:tcPr>
            <w:tcW w:w="127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B50B1B" w:rsidRDefault="00B258D6" w:rsidP="008856BA">
            <w:pPr>
              <w:ind w:left="113" w:right="113"/>
              <w:jc w:val="center"/>
              <w:rPr>
                <w:sz w:val="24"/>
              </w:rPr>
            </w:pPr>
            <w:r w:rsidRPr="00B50B1B">
              <w:rPr>
                <w:sz w:val="24"/>
              </w:rPr>
              <w:t>Вид расходов</w:t>
            </w:r>
          </w:p>
        </w:tc>
        <w:tc>
          <w:tcPr>
            <w:tcW w:w="1330"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B258D6" w:rsidRPr="00B50B1B" w:rsidRDefault="00B258D6" w:rsidP="008856BA">
            <w:pPr>
              <w:ind w:left="113" w:right="113"/>
              <w:jc w:val="center"/>
              <w:rPr>
                <w:sz w:val="24"/>
              </w:rPr>
            </w:pPr>
            <w:r w:rsidRPr="00B50B1B">
              <w:rPr>
                <w:sz w:val="24"/>
              </w:rPr>
              <w:t>Сумма</w:t>
            </w:r>
          </w:p>
        </w:tc>
      </w:tr>
      <w:tr w:rsidR="00B258D6" w:rsidRPr="00B50B1B" w:rsidTr="008856BA">
        <w:trPr>
          <w:tblHeader/>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jc w:val="center"/>
              <w:rPr>
                <w:sz w:val="24"/>
              </w:rPr>
            </w:pPr>
            <w:r w:rsidRPr="00B50B1B">
              <w:rPr>
                <w:sz w:val="24"/>
              </w:rPr>
              <w:t>1</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w:t>
            </w:r>
          </w:p>
        </w:tc>
        <w:tc>
          <w:tcPr>
            <w:tcW w:w="603" w:type="dxa"/>
            <w:tcBorders>
              <w:top w:val="single" w:sz="6" w:space="0" w:color="auto"/>
              <w:left w:val="single" w:sz="6" w:space="0" w:color="auto"/>
              <w:bottom w:val="single" w:sz="6" w:space="0" w:color="auto"/>
              <w:right w:val="single" w:sz="6" w:space="0" w:color="auto"/>
            </w:tcBorders>
          </w:tcPr>
          <w:p w:rsidR="00B258D6" w:rsidRPr="00B50B1B" w:rsidRDefault="00B258D6" w:rsidP="008856BA">
            <w:pPr>
              <w:jc w:val="center"/>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3</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ОБЩЕГОСУДАРСТВЕННЫЕ ВОПРОСЫ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color w:val="000000"/>
                <w:sz w:val="24"/>
              </w:rPr>
            </w:pPr>
            <w:r w:rsidRPr="00B50B1B">
              <w:rPr>
                <w:b/>
                <w:color w:val="000000"/>
                <w:sz w:val="24"/>
              </w:rPr>
              <w:t>17</w:t>
            </w:r>
            <w:r>
              <w:rPr>
                <w:b/>
                <w:color w:val="000000"/>
                <w:sz w:val="24"/>
              </w:rPr>
              <w:t>3</w:t>
            </w:r>
            <w:r w:rsidRPr="00B50B1B">
              <w:rPr>
                <w:b/>
                <w:color w:val="000000"/>
                <w:sz w:val="24"/>
              </w:rPr>
              <w:t>8900,00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bCs/>
                <w:iCs/>
                <w:color w:val="000000"/>
                <w:sz w:val="24"/>
                <w:lang w:eastAsia="ru-RU"/>
              </w:rPr>
              <w:t>Функционирование высшего должностного лица субъекта Российской Федерации и муниципального образования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rPr>
                <w:b/>
                <w:sz w:val="24"/>
              </w:rPr>
            </w:pPr>
            <w:r w:rsidRPr="00B50B1B">
              <w:rPr>
                <w:b/>
                <w:sz w:val="24"/>
              </w:rPr>
              <w:t xml:space="preserve"> 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7000000000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color w:val="000000"/>
                <w:sz w:val="24"/>
              </w:rPr>
            </w:pPr>
            <w:r w:rsidRPr="00B50B1B">
              <w:rPr>
                <w:b/>
                <w:color w:val="000000"/>
                <w:sz w:val="24"/>
              </w:rPr>
              <w:t>441900,00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Глава муниципального образования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7010000000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441900,00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sz w:val="24"/>
              </w:rPr>
              <w:t>Расходы  на обеспечение функций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rPr>
                <w:sz w:val="24"/>
              </w:rPr>
            </w:pPr>
            <w:r w:rsidRPr="00B50B1B">
              <w:rPr>
                <w:sz w:val="24"/>
              </w:rPr>
              <w:t xml:space="preserve"> 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7010000140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441900,00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7010000140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441900,00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7010000140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441900,00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p w:rsidR="00B258D6" w:rsidRPr="00B50B1B" w:rsidRDefault="00B258D6" w:rsidP="008856BA">
            <w:pPr>
              <w:jc w:val="center"/>
              <w:rPr>
                <w:b/>
                <w:sz w:val="24"/>
              </w:rPr>
            </w:pPr>
            <w:r w:rsidRPr="00B50B1B">
              <w:rPr>
                <w:b/>
                <w:sz w:val="24"/>
              </w:rPr>
              <w:t>03</w:t>
            </w:r>
          </w:p>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53800,00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Депутаты представительного органа муниципального образования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7020000000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53800,00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bCs/>
                <w:sz w:val="24"/>
              </w:rPr>
              <w:t>Расходы  на обеспечение функций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53800,00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53800,00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7020000140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53800,00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bCs/>
                <w:sz w:val="24"/>
              </w:rPr>
            </w:pPr>
            <w:r w:rsidRPr="00B50B1B">
              <w:rPr>
                <w:b/>
                <w:bCs/>
                <w:sz w:val="24"/>
              </w:rPr>
              <w:t xml:space="preserve">Функционирование Правительства Российской Федерации, высших </w:t>
            </w:r>
            <w:r w:rsidRPr="00B50B1B">
              <w:rPr>
                <w:b/>
                <w:bCs/>
                <w:sz w:val="24"/>
              </w:rPr>
              <w:lastRenderedPageBreak/>
              <w:t>исполнительных органов государственной власти субъектов Российской Федерации, местных администраций</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lastRenderedPageBreak/>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12</w:t>
            </w:r>
            <w:r>
              <w:rPr>
                <w:b/>
                <w:sz w:val="24"/>
              </w:rPr>
              <w:t>0</w:t>
            </w:r>
            <w:r w:rsidRPr="00B50B1B">
              <w:rPr>
                <w:b/>
                <w:sz w:val="24"/>
              </w:rPr>
              <w:t>4600,00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lastRenderedPageBreak/>
              <w:t>Центральный аппарат</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12</w:t>
            </w:r>
            <w:r>
              <w:rPr>
                <w:color w:val="000000"/>
                <w:sz w:val="24"/>
              </w:rPr>
              <w:t>0</w:t>
            </w:r>
            <w:r w:rsidRPr="00B50B1B">
              <w:rPr>
                <w:color w:val="000000"/>
                <w:sz w:val="24"/>
              </w:rPr>
              <w:t>4600,00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Расходы  на обеспечение функций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w:t>
            </w:r>
            <w:r>
              <w:rPr>
                <w:sz w:val="24"/>
              </w:rPr>
              <w:t>0</w:t>
            </w:r>
            <w:r w:rsidRPr="00B50B1B">
              <w:rPr>
                <w:sz w:val="24"/>
              </w:rPr>
              <w:t>4600,00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853700,00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853700,00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Pr>
                <w:color w:val="000000"/>
                <w:sz w:val="24"/>
              </w:rPr>
              <w:t>17</w:t>
            </w:r>
            <w:r w:rsidRPr="00B50B1B">
              <w:rPr>
                <w:color w:val="000000"/>
                <w:sz w:val="24"/>
              </w:rPr>
              <w:t>8100,00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1</w:t>
            </w:r>
            <w:r>
              <w:rPr>
                <w:color w:val="000000"/>
                <w:sz w:val="24"/>
              </w:rPr>
              <w:t>7</w:t>
            </w:r>
            <w:r w:rsidRPr="00B50B1B">
              <w:rPr>
                <w:color w:val="000000"/>
                <w:sz w:val="24"/>
              </w:rPr>
              <w:t>8100,00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бюджетные ассигнования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172800,00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iCs/>
                <w:color w:val="000000"/>
                <w:sz w:val="24"/>
                <w:lang w:eastAsia="ru-RU"/>
              </w:rPr>
              <w:t>Уплата налогов, сборов и иных платежей</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7120000140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850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172800,00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28600,00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Непрограммные расходы органов исполнительной власти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9100000000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28600,00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Представление межбюджетных трансфертов из бюджетов поселений 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91000П0360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28600,00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Межбюджетные трансферты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258D6" w:rsidRPr="00B50B1B" w:rsidRDefault="00B258D6" w:rsidP="008856BA">
            <w:pPr>
              <w:rPr>
                <w:sz w:val="24"/>
              </w:rPr>
            </w:pPr>
            <w:r w:rsidRPr="00B50B1B">
              <w:rPr>
                <w:sz w:val="24"/>
              </w:rPr>
              <w:t>91000П0360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28600,00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межбюджетные трансферты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258D6" w:rsidRPr="00B50B1B" w:rsidRDefault="00B258D6" w:rsidP="008856BA">
            <w:pPr>
              <w:rPr>
                <w:sz w:val="24"/>
              </w:rPr>
            </w:pPr>
            <w:r w:rsidRPr="00B50B1B">
              <w:rPr>
                <w:sz w:val="24"/>
              </w:rPr>
              <w:t>91000П0360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28600,00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Резервные фонды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Pr>
                <w:b/>
                <w:sz w:val="24"/>
              </w:rPr>
              <w:t>1</w:t>
            </w:r>
            <w:r w:rsidRPr="00B50B1B">
              <w:rPr>
                <w:b/>
                <w:sz w:val="24"/>
              </w:rPr>
              <w:t>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Резервные фонды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8900000000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Pr>
                <w:sz w:val="24"/>
              </w:rPr>
              <w:t>1</w:t>
            </w:r>
            <w:r w:rsidRPr="00B50B1B">
              <w:rPr>
                <w:sz w:val="24"/>
              </w:rPr>
              <w:t>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Резервный фонды местных администраций</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8900028880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Pr>
                <w:sz w:val="24"/>
              </w:rPr>
              <w:t>1</w:t>
            </w:r>
            <w:r w:rsidRPr="00B50B1B">
              <w:rPr>
                <w:sz w:val="24"/>
              </w:rPr>
              <w:t>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бюджетные ассигнования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8900028880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Pr>
                <w:sz w:val="24"/>
              </w:rPr>
              <w:t>1</w:t>
            </w:r>
            <w:r w:rsidRPr="00B50B1B">
              <w:rPr>
                <w:sz w:val="24"/>
              </w:rPr>
              <w:t>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Резервные средства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01</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8900028880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870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Pr>
                <w:sz w:val="24"/>
              </w:rPr>
              <w:t>1</w:t>
            </w:r>
            <w:r w:rsidRPr="00B50B1B">
              <w:rPr>
                <w:sz w:val="24"/>
              </w:rPr>
              <w:t>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НАЦИОНАЛЬНАЯ ОБОРОНА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52500,00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Мобилизационная и вневойсковая подготовка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Непрограммные расходы органов исполнительной власти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9100000000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Мобилизационная и вневойсковая подготовка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9110000000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Осуществление первичного воинского учета на территориях, где отсутствуют военные комиссариаты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9110051180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52500,00</w:t>
            </w:r>
          </w:p>
        </w:tc>
      </w:tr>
      <w:tr w:rsidR="00B258D6" w:rsidRPr="00B50B1B" w:rsidTr="008856BA">
        <w:trPr>
          <w:trHeight w:val="333"/>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9110051180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27153,00</w:t>
            </w:r>
          </w:p>
        </w:tc>
      </w:tr>
      <w:tr w:rsidR="00B258D6" w:rsidRPr="00B50B1B" w:rsidTr="008856BA">
        <w:trPr>
          <w:trHeight w:val="333"/>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Cs/>
                <w:sz w:val="24"/>
              </w:rPr>
            </w:pPr>
            <w:r w:rsidRPr="00B50B1B">
              <w:rPr>
                <w:bCs/>
                <w:sz w:val="24"/>
              </w:rPr>
              <w:t>Расходы на выплаты персоналу государственных (муниципальных) органов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rPr>
                <w:sz w:val="24"/>
              </w:rPr>
            </w:pPr>
            <w:r w:rsidRPr="00B50B1B">
              <w:rPr>
                <w:sz w:val="24"/>
              </w:rPr>
              <w:t>9110051180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rPr>
                <w:sz w:val="24"/>
              </w:rPr>
            </w:pPr>
            <w:r w:rsidRPr="00B50B1B">
              <w:rPr>
                <w:sz w:val="24"/>
              </w:rPr>
              <w:t xml:space="preserve">    120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27153,00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9110051180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25347,00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02</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9110051180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25347,00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color w:val="000000"/>
                <w:sz w:val="24"/>
              </w:rPr>
            </w:pPr>
            <w:r w:rsidRPr="00B50B1B">
              <w:rPr>
                <w:b/>
                <w:color w:val="000000"/>
                <w:sz w:val="24"/>
              </w:rPr>
              <w:t>НАЦИОНАЛЬНАЯ БЕЗОПАСНОСТЬ И ПРАВООХРАНИТЕЛЬНАЯ ДЕЯТЕЛЬНОСТЬ</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color w:val="000000"/>
                <w:sz w:val="24"/>
              </w:rPr>
            </w:pPr>
            <w:r w:rsidRPr="00B50B1B">
              <w:rPr>
                <w:b/>
                <w:color w:val="000000"/>
                <w:sz w:val="24"/>
              </w:rPr>
              <w:t>Защита населения и территории от чрезвычайных ситуаций природного и техногенного характера, гражданская оборона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color w:val="000000"/>
                <w:sz w:val="24"/>
              </w:rPr>
            </w:pPr>
            <w:r w:rsidRPr="00B50B1B">
              <w:rPr>
                <w:b/>
                <w:i/>
                <w:color w:val="000000"/>
                <w:sz w:val="24"/>
              </w:rPr>
              <w:t>Мероприятия в сфере чрезвычайных ситуаций природного и техногенного характера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9150000000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color w:val="000000"/>
                <w:sz w:val="24"/>
              </w:rPr>
            </w:pPr>
            <w:r w:rsidRPr="00B50B1B">
              <w:rPr>
                <w:color w:val="000000"/>
                <w:sz w:val="24"/>
              </w:rPr>
              <w:t>Опашка и окашивание населенных пунктов от возникновения пожаров и приобретение пожарного инвентаря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9150010440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9150010440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03</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9150010440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НАЦИОНАЛЬНАЯ ЭКОНОМИКА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color w:val="000000"/>
                <w:sz w:val="24"/>
              </w:rPr>
            </w:pPr>
            <w:r w:rsidRPr="00B50B1B">
              <w:rPr>
                <w:b/>
                <w:color w:val="000000"/>
                <w:sz w:val="24"/>
              </w:rPr>
              <w:t>426100,00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Дорожное хозяйство (дорожные фонды)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sidRPr="00B50B1B">
              <w:rPr>
                <w:color w:val="000000"/>
                <w:sz w:val="24"/>
              </w:rPr>
              <w:t>426100,00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Дорожное хозяйство (дорожные фонды)</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9120000000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425100,00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Дорожный фонд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9120012020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425100,00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9120012020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425100,00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09</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9120012020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425100,00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Другие вопросы в области национальной экономики</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Муниципальная программа "Развитие субъектов малого и среднего предпринимательства"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4200000000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Основное мероприятие "Информационная поддержка малого и среднего предпринимательства"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4200300000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lastRenderedPageBreak/>
              <w:t>Обеспечение благоприятных условий для дальнейшего развития малого и среднего предпринимательства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4200320760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4200320760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04</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12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4200320760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ЖИЛИЩНО-КОММУНАЛЬНОЕ ХОЗЯЙСТВО</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color w:val="000000"/>
                <w:sz w:val="24"/>
              </w:rPr>
            </w:pPr>
            <w:r>
              <w:rPr>
                <w:b/>
                <w:color w:val="000000"/>
                <w:sz w:val="24"/>
              </w:rPr>
              <w:t>49</w:t>
            </w:r>
            <w:r w:rsidRPr="00B50B1B">
              <w:rPr>
                <w:b/>
                <w:color w:val="000000"/>
                <w:sz w:val="24"/>
              </w:rPr>
              <w:t>0500,00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Жилищное хозяйство</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Создание условий для устойчивого развития и функционирования жилищно-коммунального хозяйства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Создание условий для устойчивого развития и функционирования жилищного хозяйства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9130012040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Коммунальное хозяйство</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73000,00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Создание условий для устойчивого развития и функционирования коммунального хозяйства</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73000,00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73000,00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9130012050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73000,00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sz w:val="24"/>
              </w:rPr>
            </w:pPr>
            <w:r w:rsidRPr="00B50B1B">
              <w:rPr>
                <w:b/>
                <w:sz w:val="24"/>
              </w:rPr>
              <w:t>Благоустройство</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r w:rsidRPr="00B50B1B">
              <w:rPr>
                <w:b/>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b/>
                <w:sz w:val="24"/>
              </w:rPr>
            </w:pPr>
            <w:r w:rsidRPr="00B50B1B">
              <w:rPr>
                <w:b/>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b/>
                <w:color w:val="000000"/>
                <w:sz w:val="24"/>
              </w:rPr>
            </w:pPr>
            <w:r>
              <w:rPr>
                <w:b/>
                <w:color w:val="000000"/>
                <w:sz w:val="24"/>
              </w:rPr>
              <w:t>40</w:t>
            </w:r>
            <w:r w:rsidRPr="00B50B1B">
              <w:rPr>
                <w:b/>
                <w:color w:val="000000"/>
                <w:sz w:val="24"/>
              </w:rPr>
              <w:t>5500,00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Мероприятия по благоустройству территорий</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9140000000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Pr>
                <w:color w:val="000000"/>
                <w:sz w:val="24"/>
              </w:rPr>
              <w:t>40</w:t>
            </w:r>
            <w:r w:rsidRPr="00B50B1B">
              <w:rPr>
                <w:color w:val="000000"/>
                <w:sz w:val="24"/>
              </w:rPr>
              <w:t>5500,00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Энергосбережение и повышение энергетической эффективности в системах наружного освещения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9140011010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Pr>
                <w:color w:val="000000"/>
                <w:sz w:val="24"/>
              </w:rPr>
              <w:t>2650</w:t>
            </w:r>
            <w:r w:rsidRPr="00B50B1B">
              <w:rPr>
                <w:color w:val="000000"/>
                <w:sz w:val="24"/>
              </w:rPr>
              <w:t>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9140011010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Pr>
                <w:color w:val="000000"/>
                <w:sz w:val="24"/>
              </w:rPr>
              <w:t>26</w:t>
            </w:r>
            <w:r w:rsidRPr="00B50B1B">
              <w:rPr>
                <w:color w:val="000000"/>
                <w:sz w:val="24"/>
              </w:rPr>
              <w:t>5</w:t>
            </w:r>
            <w:r>
              <w:rPr>
                <w:color w:val="000000"/>
                <w:sz w:val="24"/>
              </w:rPr>
              <w:t>0</w:t>
            </w:r>
            <w:r w:rsidRPr="00B50B1B">
              <w:rPr>
                <w:color w:val="000000"/>
                <w:sz w:val="24"/>
              </w:rPr>
              <w:t>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9140011010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color w:val="000000"/>
                <w:sz w:val="24"/>
              </w:rPr>
            </w:pPr>
            <w:r>
              <w:rPr>
                <w:color w:val="000000"/>
                <w:sz w:val="24"/>
              </w:rPr>
              <w:t>26</w:t>
            </w:r>
            <w:r w:rsidRPr="00B50B1B">
              <w:rPr>
                <w:color w:val="000000"/>
                <w:sz w:val="24"/>
              </w:rPr>
              <w:t>5000,00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t>Содержание мест захоронения</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 xml:space="preserve">Иные закупки товаров, работ и услуг для обеспечения государственных (муниципальных) </w:t>
            </w:r>
            <w:r w:rsidRPr="00B50B1B">
              <w:rPr>
                <w:sz w:val="24"/>
              </w:rPr>
              <w:lastRenderedPageBreak/>
              <w:t>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lastRenderedPageBreak/>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9140011020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12500,00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b/>
                <w:i/>
                <w:sz w:val="24"/>
              </w:rPr>
            </w:pPr>
            <w:r w:rsidRPr="00B50B1B">
              <w:rPr>
                <w:b/>
                <w:i/>
                <w:sz w:val="24"/>
              </w:rPr>
              <w:lastRenderedPageBreak/>
              <w:t xml:space="preserve">Прочие мероприятия по благоустройству </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128000,00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Закупка товаров, работ и услуг для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200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128000,00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Иные закупки товаров, работ и услуг для обеспечения государственных (муниципальных) нужд</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05</w:t>
            </w: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r w:rsidRPr="00B50B1B">
              <w:rPr>
                <w:sz w:val="24"/>
              </w:rPr>
              <w:t>03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9140011050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240</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sidRPr="00B50B1B">
              <w:rPr>
                <w:sz w:val="24"/>
              </w:rPr>
              <w:t>128000,00</w:t>
            </w:r>
          </w:p>
        </w:tc>
      </w:tr>
      <w:tr w:rsidR="00B258D6" w:rsidRPr="00B50B1B" w:rsidTr="008856BA">
        <w:trPr>
          <w:trHeight w:val="274"/>
          <w:jc w:val="center"/>
        </w:trPr>
        <w:tc>
          <w:tcPr>
            <w:tcW w:w="521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pStyle w:val="ab"/>
              <w:rPr>
                <w:sz w:val="24"/>
              </w:rPr>
            </w:pPr>
            <w:r w:rsidRPr="00B50B1B">
              <w:rPr>
                <w:sz w:val="24"/>
              </w:rPr>
              <w:t>Итого расходов</w:t>
            </w:r>
          </w:p>
        </w:tc>
        <w:tc>
          <w:tcPr>
            <w:tcW w:w="53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B258D6" w:rsidRPr="00B50B1B" w:rsidRDefault="00B258D6" w:rsidP="008856BA">
            <w:pPr>
              <w:jc w:val="center"/>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p>
        </w:tc>
        <w:tc>
          <w:tcPr>
            <w:tcW w:w="1330"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B50B1B" w:rsidRDefault="00B258D6" w:rsidP="008856BA">
            <w:pPr>
              <w:jc w:val="center"/>
              <w:rPr>
                <w:sz w:val="24"/>
              </w:rPr>
            </w:pPr>
            <w:r>
              <w:rPr>
                <w:sz w:val="24"/>
              </w:rPr>
              <w:t>2728000</w:t>
            </w:r>
            <w:r w:rsidRPr="00B50B1B">
              <w:rPr>
                <w:sz w:val="24"/>
              </w:rPr>
              <w:t>,00</w:t>
            </w:r>
          </w:p>
        </w:tc>
      </w:tr>
    </w:tbl>
    <w:p w:rsidR="00B258D6" w:rsidRPr="00B50B1B" w:rsidRDefault="00B258D6" w:rsidP="00B258D6">
      <w:pPr>
        <w:rPr>
          <w:sz w:val="24"/>
        </w:rPr>
      </w:pPr>
    </w:p>
    <w:p w:rsidR="00B258D6" w:rsidRDefault="00B258D6" w:rsidP="00747E5E">
      <w:pPr>
        <w:ind w:firstLine="708"/>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Pr="00B258D6" w:rsidRDefault="00B258D6" w:rsidP="00B258D6">
      <w:pPr>
        <w:rPr>
          <w:szCs w:val="28"/>
        </w:rPr>
      </w:pPr>
    </w:p>
    <w:p w:rsidR="00B258D6" w:rsidRDefault="00B258D6" w:rsidP="00B258D6">
      <w:pPr>
        <w:rPr>
          <w:szCs w:val="28"/>
        </w:rPr>
      </w:pPr>
    </w:p>
    <w:p w:rsidR="00747E5E" w:rsidRDefault="00B258D6" w:rsidP="00B258D6">
      <w:pPr>
        <w:tabs>
          <w:tab w:val="left" w:pos="1035"/>
        </w:tabs>
        <w:rPr>
          <w:szCs w:val="28"/>
        </w:rPr>
      </w:pPr>
      <w:r>
        <w:rPr>
          <w:szCs w:val="28"/>
        </w:rPr>
        <w:tab/>
      </w:r>
    </w:p>
    <w:p w:rsidR="00B258D6" w:rsidRDefault="00B258D6" w:rsidP="00B258D6">
      <w:pPr>
        <w:tabs>
          <w:tab w:val="left" w:pos="1035"/>
        </w:tabs>
        <w:rPr>
          <w:szCs w:val="28"/>
        </w:rPr>
      </w:pPr>
    </w:p>
    <w:p w:rsidR="00B258D6" w:rsidRDefault="00B258D6" w:rsidP="00B258D6">
      <w:pPr>
        <w:tabs>
          <w:tab w:val="left" w:pos="1035"/>
        </w:tabs>
        <w:rPr>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258D6" w:rsidRPr="00340081" w:rsidTr="008856BA">
        <w:trPr>
          <w:jc w:val="right"/>
        </w:trPr>
        <w:tc>
          <w:tcPr>
            <w:tcW w:w="9571" w:type="dxa"/>
            <w:tcBorders>
              <w:top w:val="nil"/>
              <w:left w:val="nil"/>
              <w:bottom w:val="nil"/>
              <w:right w:val="nil"/>
            </w:tcBorders>
          </w:tcPr>
          <w:p w:rsidR="00B258D6" w:rsidRPr="00340081" w:rsidRDefault="00B258D6" w:rsidP="008856BA">
            <w:pPr>
              <w:jc w:val="center"/>
              <w:rPr>
                <w:szCs w:val="28"/>
              </w:rPr>
            </w:pPr>
            <w:r>
              <w:rPr>
                <w:szCs w:val="28"/>
              </w:rPr>
              <w:t xml:space="preserve">                </w:t>
            </w:r>
            <w:r w:rsidRPr="00340081">
              <w:rPr>
                <w:szCs w:val="28"/>
              </w:rPr>
              <w:t>Приложение 8</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 xml:space="preserve">к решению Совета депутатов </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Леонидовского сельского поселения</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 xml:space="preserve"> Ельнинского района Смоленской области</w:t>
            </w:r>
          </w:p>
          <w:p w:rsidR="00B258D6" w:rsidRPr="00340081" w:rsidRDefault="00B258D6" w:rsidP="008856BA">
            <w:pPr>
              <w:rPr>
                <w:szCs w:val="28"/>
              </w:rPr>
            </w:pPr>
            <w:r w:rsidRPr="00340081">
              <w:rPr>
                <w:szCs w:val="28"/>
              </w:rPr>
              <w:t xml:space="preserve">                                    </w:t>
            </w:r>
            <w:r>
              <w:rPr>
                <w:szCs w:val="28"/>
              </w:rPr>
              <w:t xml:space="preserve">                          </w:t>
            </w:r>
            <w:r w:rsidR="00D055D9">
              <w:rPr>
                <w:szCs w:val="28"/>
              </w:rPr>
              <w:t>от 22.12.2015  № 21</w:t>
            </w:r>
          </w:p>
          <w:p w:rsidR="00B258D6" w:rsidRPr="00340081" w:rsidRDefault="00B258D6" w:rsidP="008856BA">
            <w:pPr>
              <w:ind w:left="5529"/>
              <w:jc w:val="both"/>
              <w:outlineLvl w:val="0"/>
              <w:rPr>
                <w:szCs w:val="28"/>
              </w:rPr>
            </w:pPr>
          </w:p>
        </w:tc>
      </w:tr>
    </w:tbl>
    <w:p w:rsidR="00B258D6" w:rsidRPr="00340081" w:rsidRDefault="00B258D6" w:rsidP="00B258D6">
      <w:pPr>
        <w:jc w:val="center"/>
        <w:rPr>
          <w:b/>
          <w:bCs/>
          <w:szCs w:val="28"/>
        </w:rPr>
      </w:pPr>
      <w:r w:rsidRPr="00340081">
        <w:rPr>
          <w:b/>
          <w:bCs/>
          <w:szCs w:val="28"/>
        </w:rPr>
        <w:t>Распределение бюджетных ассигнований по целевым статьям (муниципальным программам и непрограмным направлениям деятельности), группам (группам и подгруппам) видов расходов классификации расходов бюджетов на 2016 год</w:t>
      </w:r>
    </w:p>
    <w:p w:rsidR="00B258D6" w:rsidRPr="00340081" w:rsidRDefault="00B258D6" w:rsidP="00B258D6">
      <w:pPr>
        <w:jc w:val="center"/>
        <w:rPr>
          <w:b/>
          <w:szCs w:val="28"/>
        </w:rPr>
      </w:pPr>
    </w:p>
    <w:p w:rsidR="00B258D6" w:rsidRPr="00340081" w:rsidRDefault="00B258D6" w:rsidP="00B258D6">
      <w:pPr>
        <w:jc w:val="center"/>
        <w:outlineLvl w:val="0"/>
        <w:rPr>
          <w:b/>
          <w:bCs/>
          <w:szCs w:val="28"/>
        </w:rPr>
      </w:pPr>
    </w:p>
    <w:p w:rsidR="00B258D6" w:rsidRPr="00340081" w:rsidRDefault="00B258D6" w:rsidP="00B258D6">
      <w:pPr>
        <w:jc w:val="right"/>
        <w:outlineLvl w:val="0"/>
        <w:rPr>
          <w:bCs/>
          <w:sz w:val="24"/>
        </w:rPr>
      </w:pPr>
    </w:p>
    <w:p w:rsidR="00B258D6" w:rsidRPr="00340081" w:rsidRDefault="00B258D6" w:rsidP="00B258D6">
      <w:pPr>
        <w:jc w:val="right"/>
        <w:outlineLvl w:val="0"/>
        <w:rPr>
          <w:bCs/>
          <w:sz w:val="24"/>
        </w:rPr>
      </w:pPr>
    </w:p>
    <w:p w:rsidR="00B258D6" w:rsidRPr="00340081" w:rsidRDefault="00B258D6" w:rsidP="00B258D6">
      <w:pPr>
        <w:ind w:right="-1"/>
        <w:jc w:val="right"/>
        <w:outlineLvl w:val="0"/>
        <w:rPr>
          <w:bCs/>
          <w:sz w:val="24"/>
        </w:rPr>
      </w:pPr>
      <w:r w:rsidRPr="00340081">
        <w:rPr>
          <w:bCs/>
          <w:sz w:val="24"/>
        </w:rPr>
        <w:tab/>
      </w:r>
      <w:r>
        <w:rPr>
          <w:bCs/>
          <w:sz w:val="24"/>
        </w:rPr>
        <w:t xml:space="preserve">                                                                   (</w:t>
      </w:r>
      <w:r w:rsidRPr="00340081">
        <w:rPr>
          <w:bCs/>
          <w:sz w:val="24"/>
        </w:rPr>
        <w:t>рублей)</w:t>
      </w:r>
    </w:p>
    <w:p w:rsidR="00B258D6" w:rsidRPr="00340081" w:rsidRDefault="00B258D6" w:rsidP="00B258D6">
      <w:pPr>
        <w:tabs>
          <w:tab w:val="left" w:pos="2430"/>
          <w:tab w:val="left" w:pos="8415"/>
        </w:tabs>
        <w:outlineLvl w:val="0"/>
        <w:rPr>
          <w:bCs/>
          <w:sz w:val="24"/>
        </w:rPr>
      </w:pPr>
    </w:p>
    <w:tbl>
      <w:tblPr>
        <w:tblW w:w="10220" w:type="dxa"/>
        <w:tblInd w:w="95"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6109"/>
        <w:gridCol w:w="1559"/>
        <w:gridCol w:w="709"/>
        <w:gridCol w:w="1843"/>
      </w:tblGrid>
      <w:tr w:rsidR="00B258D6" w:rsidRPr="00D63799" w:rsidTr="008856BA">
        <w:trPr>
          <w:cantSplit/>
          <w:trHeight w:val="2821"/>
        </w:trPr>
        <w:tc>
          <w:tcPr>
            <w:tcW w:w="6109" w:type="dxa"/>
            <w:vAlign w:val="center"/>
          </w:tcPr>
          <w:p w:rsidR="00B258D6" w:rsidRPr="00D63799" w:rsidRDefault="00B258D6" w:rsidP="008856BA">
            <w:pPr>
              <w:jc w:val="center"/>
              <w:rPr>
                <w:b/>
                <w:bCs/>
                <w:i/>
                <w:iCs/>
                <w:sz w:val="24"/>
              </w:rPr>
            </w:pPr>
            <w:r w:rsidRPr="00D63799">
              <w:rPr>
                <w:b/>
                <w:bCs/>
                <w:sz w:val="24"/>
              </w:rPr>
              <w:t>Наименование</w:t>
            </w:r>
          </w:p>
        </w:tc>
        <w:tc>
          <w:tcPr>
            <w:tcW w:w="1559" w:type="dxa"/>
            <w:noWrap/>
            <w:textDirection w:val="btLr"/>
            <w:vAlign w:val="center"/>
          </w:tcPr>
          <w:p w:rsidR="00B258D6" w:rsidRPr="00D63799" w:rsidRDefault="00B258D6" w:rsidP="008856BA">
            <w:pPr>
              <w:jc w:val="center"/>
              <w:rPr>
                <w:b/>
                <w:bCs/>
                <w:sz w:val="24"/>
              </w:rPr>
            </w:pPr>
            <w:r w:rsidRPr="00D63799">
              <w:rPr>
                <w:b/>
                <w:bCs/>
                <w:sz w:val="24"/>
              </w:rPr>
              <w:t>Целевая статья</w:t>
            </w:r>
          </w:p>
        </w:tc>
        <w:tc>
          <w:tcPr>
            <w:tcW w:w="709" w:type="dxa"/>
            <w:noWrap/>
            <w:textDirection w:val="btLr"/>
            <w:vAlign w:val="center"/>
          </w:tcPr>
          <w:p w:rsidR="00B258D6" w:rsidRPr="00D63799" w:rsidRDefault="00B258D6" w:rsidP="008856BA">
            <w:pPr>
              <w:jc w:val="center"/>
              <w:rPr>
                <w:b/>
                <w:bCs/>
                <w:sz w:val="24"/>
              </w:rPr>
            </w:pPr>
            <w:r w:rsidRPr="00D63799">
              <w:rPr>
                <w:b/>
                <w:bCs/>
                <w:sz w:val="24"/>
              </w:rPr>
              <w:t>Вид расходов</w:t>
            </w:r>
          </w:p>
        </w:tc>
        <w:tc>
          <w:tcPr>
            <w:tcW w:w="1843" w:type="dxa"/>
            <w:noWrap/>
            <w:vAlign w:val="center"/>
          </w:tcPr>
          <w:p w:rsidR="00B258D6" w:rsidRPr="00D63799" w:rsidRDefault="00B258D6" w:rsidP="008856BA">
            <w:pPr>
              <w:jc w:val="center"/>
              <w:rPr>
                <w:b/>
                <w:bCs/>
                <w:sz w:val="24"/>
              </w:rPr>
            </w:pPr>
            <w:r w:rsidRPr="00D63799">
              <w:rPr>
                <w:b/>
                <w:bCs/>
                <w:sz w:val="24"/>
              </w:rPr>
              <w:t>СУММА</w:t>
            </w:r>
          </w:p>
        </w:tc>
      </w:tr>
    </w:tbl>
    <w:p w:rsidR="00B258D6" w:rsidRPr="00D63799" w:rsidRDefault="00B258D6" w:rsidP="00B258D6">
      <w:pPr>
        <w:rPr>
          <w:sz w:val="24"/>
          <w:lang w:val="en-US"/>
        </w:rPr>
      </w:pPr>
    </w:p>
    <w:tbl>
      <w:tblPr>
        <w:tblW w:w="10206" w:type="dxa"/>
        <w:tblInd w:w="108" w:type="dxa"/>
        <w:tblLayout w:type="fixed"/>
        <w:tblLook w:val="0000"/>
      </w:tblPr>
      <w:tblGrid>
        <w:gridCol w:w="6096"/>
        <w:gridCol w:w="1559"/>
        <w:gridCol w:w="709"/>
        <w:gridCol w:w="1842"/>
      </w:tblGrid>
      <w:tr w:rsidR="00B258D6" w:rsidRPr="00D63799" w:rsidTr="008856BA">
        <w:trPr>
          <w:cantSplit/>
          <w:trHeight w:val="20"/>
          <w:tblHeader/>
        </w:trPr>
        <w:tc>
          <w:tcPr>
            <w:tcW w:w="6096" w:type="dxa"/>
            <w:tcBorders>
              <w:top w:val="single" w:sz="4" w:space="0" w:color="auto"/>
              <w:left w:val="single" w:sz="4" w:space="0" w:color="auto"/>
              <w:bottom w:val="single" w:sz="4" w:space="0" w:color="auto"/>
              <w:right w:val="single" w:sz="4" w:space="0" w:color="auto"/>
            </w:tcBorders>
            <w:vAlign w:val="center"/>
          </w:tcPr>
          <w:p w:rsidR="00B258D6" w:rsidRPr="00D63799" w:rsidRDefault="00B258D6" w:rsidP="008856BA">
            <w:pPr>
              <w:jc w:val="center"/>
              <w:rPr>
                <w:sz w:val="24"/>
                <w:lang w:val="en-US"/>
              </w:rPr>
            </w:pPr>
            <w:r w:rsidRPr="00D63799">
              <w:rPr>
                <w:sz w:val="24"/>
                <w:lang w:val="en-US"/>
              </w:rPr>
              <w:t>1</w:t>
            </w:r>
          </w:p>
        </w:tc>
        <w:tc>
          <w:tcPr>
            <w:tcW w:w="1559" w:type="dxa"/>
            <w:tcBorders>
              <w:top w:val="single" w:sz="4" w:space="0" w:color="auto"/>
              <w:left w:val="nil"/>
              <w:bottom w:val="single" w:sz="4" w:space="0" w:color="auto"/>
              <w:right w:val="single" w:sz="4" w:space="0" w:color="auto"/>
            </w:tcBorders>
            <w:vAlign w:val="center"/>
          </w:tcPr>
          <w:p w:rsidR="00B258D6" w:rsidRPr="00D63799" w:rsidRDefault="00B258D6" w:rsidP="008856BA">
            <w:pPr>
              <w:jc w:val="center"/>
              <w:rPr>
                <w:sz w:val="24"/>
                <w:lang w:val="en-US"/>
              </w:rPr>
            </w:pPr>
            <w:r w:rsidRPr="00D63799">
              <w:rPr>
                <w:sz w:val="24"/>
                <w:lang w:val="en-US"/>
              </w:rPr>
              <w:t>2</w:t>
            </w:r>
          </w:p>
        </w:tc>
        <w:tc>
          <w:tcPr>
            <w:tcW w:w="709" w:type="dxa"/>
            <w:tcBorders>
              <w:top w:val="single" w:sz="4" w:space="0" w:color="auto"/>
              <w:left w:val="nil"/>
              <w:bottom w:val="single" w:sz="4" w:space="0" w:color="auto"/>
              <w:right w:val="single" w:sz="4" w:space="0" w:color="auto"/>
            </w:tcBorders>
            <w:vAlign w:val="center"/>
          </w:tcPr>
          <w:p w:rsidR="00B258D6" w:rsidRPr="00D63799" w:rsidRDefault="00B258D6" w:rsidP="008856BA">
            <w:pPr>
              <w:jc w:val="center"/>
              <w:rPr>
                <w:sz w:val="24"/>
                <w:lang w:val="en-US"/>
              </w:rPr>
            </w:pPr>
            <w:r w:rsidRPr="00D63799">
              <w:rPr>
                <w:sz w:val="24"/>
                <w:lang w:val="en-US"/>
              </w:rPr>
              <w:t>3</w:t>
            </w:r>
          </w:p>
        </w:tc>
        <w:tc>
          <w:tcPr>
            <w:tcW w:w="1842" w:type="dxa"/>
            <w:tcBorders>
              <w:top w:val="single" w:sz="4" w:space="0" w:color="auto"/>
              <w:left w:val="nil"/>
              <w:bottom w:val="single" w:sz="4" w:space="0" w:color="auto"/>
              <w:right w:val="single" w:sz="4" w:space="0" w:color="auto"/>
            </w:tcBorders>
            <w:noWrap/>
          </w:tcPr>
          <w:p w:rsidR="00B258D6" w:rsidRPr="00D63799" w:rsidRDefault="00B258D6" w:rsidP="008856BA">
            <w:pPr>
              <w:jc w:val="center"/>
              <w:rPr>
                <w:sz w:val="24"/>
                <w:lang w:val="en-US"/>
              </w:rPr>
            </w:pPr>
            <w:r w:rsidRPr="00D63799">
              <w:rPr>
                <w:sz w:val="24"/>
                <w:lang w:val="en-US"/>
              </w:rPr>
              <w:t>4</w:t>
            </w:r>
          </w:p>
        </w:tc>
      </w:tr>
      <w:tr w:rsidR="00B258D6" w:rsidRPr="00D63799" w:rsidTr="008856BA">
        <w:tblPrEx>
          <w:tblLook w:val="04A0"/>
        </w:tblPrEx>
        <w:trPr>
          <w:cantSplit/>
          <w:trHeight w:val="20"/>
        </w:trPr>
        <w:tc>
          <w:tcPr>
            <w:tcW w:w="6096"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B258D6" w:rsidRPr="00D63799" w:rsidRDefault="00B258D6" w:rsidP="008856BA">
            <w:pPr>
              <w:pStyle w:val="ab"/>
              <w:rPr>
                <w:sz w:val="24"/>
              </w:rPr>
            </w:pPr>
            <w:r w:rsidRPr="00D63799">
              <w:rPr>
                <w:sz w:val="24"/>
              </w:rPr>
              <w:t>Муниципальная программа "Развитие субъектов малого и среднего предпринимательства"</w:t>
            </w:r>
          </w:p>
        </w:tc>
        <w:tc>
          <w:tcPr>
            <w:tcW w:w="1559" w:type="dxa"/>
            <w:tcBorders>
              <w:top w:val="single" w:sz="4" w:space="0" w:color="000000"/>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4200000000</w:t>
            </w:r>
          </w:p>
        </w:tc>
        <w:tc>
          <w:tcPr>
            <w:tcW w:w="709" w:type="dxa"/>
            <w:tcBorders>
              <w:top w:val="single" w:sz="4" w:space="0" w:color="000000"/>
              <w:left w:val="nil"/>
              <w:bottom w:val="single" w:sz="4" w:space="0" w:color="000000"/>
              <w:right w:val="single" w:sz="4" w:space="0" w:color="000000"/>
            </w:tcBorders>
            <w:shd w:val="clear" w:color="000000" w:fill="auto"/>
            <w:noWrap/>
          </w:tcPr>
          <w:p w:rsidR="00B258D6" w:rsidRPr="00D63799" w:rsidRDefault="00B258D6" w:rsidP="008856BA">
            <w:pPr>
              <w:jc w:val="center"/>
              <w:rPr>
                <w:color w:val="000000"/>
                <w:sz w:val="24"/>
              </w:rPr>
            </w:pPr>
          </w:p>
        </w:tc>
        <w:tc>
          <w:tcPr>
            <w:tcW w:w="1842" w:type="dxa"/>
            <w:tcBorders>
              <w:top w:val="single" w:sz="4" w:space="0" w:color="000000"/>
              <w:left w:val="nil"/>
              <w:bottom w:val="single" w:sz="4" w:space="0" w:color="000000"/>
              <w:right w:val="single" w:sz="4" w:space="0" w:color="000000"/>
            </w:tcBorders>
            <w:shd w:val="clear" w:color="auto" w:fill="auto"/>
            <w:noWrap/>
            <w:vAlign w:val="center"/>
          </w:tcPr>
          <w:p w:rsidR="00B258D6" w:rsidRPr="00D63799" w:rsidRDefault="00B258D6" w:rsidP="008856BA">
            <w:pPr>
              <w:jc w:val="center"/>
              <w:rPr>
                <w:sz w:val="24"/>
              </w:rPr>
            </w:pPr>
            <w:r w:rsidRPr="00D63799">
              <w:rPr>
                <w:sz w:val="24"/>
              </w:rPr>
              <w:t>1000,00</w:t>
            </w:r>
          </w:p>
        </w:tc>
      </w:tr>
      <w:tr w:rsidR="00B258D6" w:rsidRPr="00D63799" w:rsidTr="008856BA">
        <w:tblPrEx>
          <w:tblLook w:val="04A0"/>
        </w:tblPrEx>
        <w:trPr>
          <w:cantSplit/>
          <w:trHeight w:val="20"/>
        </w:trPr>
        <w:tc>
          <w:tcPr>
            <w:tcW w:w="6096" w:type="dxa"/>
            <w:tcBorders>
              <w:top w:val="nil"/>
              <w:left w:val="single" w:sz="4" w:space="0" w:color="000000"/>
              <w:bottom w:val="single" w:sz="4" w:space="0" w:color="000000"/>
              <w:right w:val="single" w:sz="4" w:space="0" w:color="000000"/>
            </w:tcBorders>
            <w:shd w:val="clear" w:color="000000" w:fill="auto"/>
            <w:vAlign w:val="center"/>
          </w:tcPr>
          <w:p w:rsidR="00B258D6" w:rsidRPr="00D63799" w:rsidRDefault="00B258D6" w:rsidP="008856BA">
            <w:pPr>
              <w:pStyle w:val="ab"/>
              <w:rPr>
                <w:sz w:val="24"/>
              </w:rPr>
            </w:pPr>
            <w:r w:rsidRPr="00D63799">
              <w:rPr>
                <w:sz w:val="24"/>
              </w:rPr>
              <w:t>Основное мероприятие "Информационная поддержка малого и среднего предпринимательства"</w:t>
            </w:r>
          </w:p>
        </w:tc>
        <w:tc>
          <w:tcPr>
            <w:tcW w:w="155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4200300000</w:t>
            </w:r>
          </w:p>
        </w:tc>
        <w:tc>
          <w:tcPr>
            <w:tcW w:w="709" w:type="dxa"/>
            <w:tcBorders>
              <w:top w:val="nil"/>
              <w:left w:val="nil"/>
              <w:bottom w:val="single" w:sz="4" w:space="0" w:color="000000"/>
              <w:right w:val="single" w:sz="4" w:space="0" w:color="000000"/>
            </w:tcBorders>
            <w:shd w:val="clear" w:color="000000" w:fill="auto"/>
            <w:noWrap/>
          </w:tcPr>
          <w:p w:rsidR="00B258D6" w:rsidRPr="00D63799" w:rsidRDefault="00B258D6" w:rsidP="008856BA">
            <w:pPr>
              <w:jc w:val="center"/>
              <w:rPr>
                <w:color w:val="000000"/>
                <w:sz w:val="24"/>
              </w:rPr>
            </w:pPr>
          </w:p>
        </w:tc>
        <w:tc>
          <w:tcPr>
            <w:tcW w:w="1842" w:type="dxa"/>
            <w:tcBorders>
              <w:top w:val="nil"/>
              <w:left w:val="nil"/>
              <w:bottom w:val="single" w:sz="4" w:space="0" w:color="000000"/>
              <w:right w:val="single" w:sz="4" w:space="0" w:color="000000"/>
            </w:tcBorders>
            <w:shd w:val="clear" w:color="auto" w:fill="auto"/>
            <w:noWrap/>
            <w:vAlign w:val="center"/>
          </w:tcPr>
          <w:p w:rsidR="00B258D6" w:rsidRPr="00D63799" w:rsidRDefault="00B258D6" w:rsidP="008856BA">
            <w:pPr>
              <w:jc w:val="center"/>
              <w:rPr>
                <w:sz w:val="24"/>
              </w:rPr>
            </w:pPr>
            <w:r w:rsidRPr="00D63799">
              <w:rPr>
                <w:sz w:val="24"/>
              </w:rPr>
              <w:t>1000,00</w:t>
            </w:r>
          </w:p>
        </w:tc>
      </w:tr>
      <w:tr w:rsidR="00B258D6" w:rsidRPr="00D63799" w:rsidTr="008856BA">
        <w:tblPrEx>
          <w:tblLook w:val="04A0"/>
        </w:tblPrEx>
        <w:trPr>
          <w:cantSplit/>
          <w:trHeight w:val="20"/>
        </w:trPr>
        <w:tc>
          <w:tcPr>
            <w:tcW w:w="6096" w:type="dxa"/>
            <w:tcBorders>
              <w:top w:val="nil"/>
              <w:left w:val="single" w:sz="4" w:space="0" w:color="000000"/>
              <w:bottom w:val="single" w:sz="4" w:space="0" w:color="000000"/>
              <w:right w:val="single" w:sz="4" w:space="0" w:color="000000"/>
            </w:tcBorders>
            <w:shd w:val="clear" w:color="000000" w:fill="auto"/>
            <w:vAlign w:val="center"/>
          </w:tcPr>
          <w:p w:rsidR="00B258D6" w:rsidRPr="00D63799" w:rsidRDefault="00B258D6" w:rsidP="008856BA">
            <w:pPr>
              <w:pStyle w:val="ab"/>
              <w:rPr>
                <w:sz w:val="24"/>
              </w:rPr>
            </w:pPr>
            <w:r w:rsidRPr="00D63799">
              <w:rPr>
                <w:sz w:val="24"/>
              </w:rPr>
              <w:t>Обеспечение благоприятных условий для дальнейшего развития малого и среднего предпринимательства</w:t>
            </w:r>
          </w:p>
        </w:tc>
        <w:tc>
          <w:tcPr>
            <w:tcW w:w="155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4200320760</w:t>
            </w:r>
          </w:p>
        </w:tc>
        <w:tc>
          <w:tcPr>
            <w:tcW w:w="709" w:type="dxa"/>
            <w:tcBorders>
              <w:top w:val="nil"/>
              <w:left w:val="nil"/>
              <w:bottom w:val="single" w:sz="4" w:space="0" w:color="000000"/>
              <w:right w:val="single" w:sz="4" w:space="0" w:color="000000"/>
            </w:tcBorders>
            <w:shd w:val="clear" w:color="000000" w:fill="auto"/>
            <w:noWrap/>
          </w:tcPr>
          <w:p w:rsidR="00B258D6" w:rsidRPr="00D63799" w:rsidRDefault="00B258D6" w:rsidP="008856BA">
            <w:pPr>
              <w:jc w:val="center"/>
              <w:rPr>
                <w:color w:val="000000"/>
                <w:sz w:val="24"/>
              </w:rPr>
            </w:pPr>
          </w:p>
        </w:tc>
        <w:tc>
          <w:tcPr>
            <w:tcW w:w="1842" w:type="dxa"/>
            <w:tcBorders>
              <w:top w:val="nil"/>
              <w:left w:val="nil"/>
              <w:bottom w:val="single" w:sz="4" w:space="0" w:color="000000"/>
              <w:right w:val="single" w:sz="4" w:space="0" w:color="000000"/>
            </w:tcBorders>
            <w:shd w:val="clear" w:color="auto" w:fill="auto"/>
            <w:noWrap/>
            <w:vAlign w:val="center"/>
          </w:tcPr>
          <w:p w:rsidR="00B258D6" w:rsidRPr="00D63799" w:rsidRDefault="00B258D6" w:rsidP="008856BA">
            <w:pPr>
              <w:jc w:val="center"/>
              <w:rPr>
                <w:sz w:val="24"/>
              </w:rPr>
            </w:pPr>
            <w:r w:rsidRPr="00D63799">
              <w:rPr>
                <w:sz w:val="24"/>
              </w:rPr>
              <w:t>1000,00</w:t>
            </w:r>
          </w:p>
        </w:tc>
      </w:tr>
      <w:tr w:rsidR="00B258D6" w:rsidRPr="00D63799" w:rsidTr="008856BA">
        <w:tblPrEx>
          <w:tblLook w:val="04A0"/>
        </w:tblPrEx>
        <w:trPr>
          <w:cantSplit/>
          <w:trHeight w:val="20"/>
        </w:trPr>
        <w:tc>
          <w:tcPr>
            <w:tcW w:w="6096" w:type="dxa"/>
            <w:tcBorders>
              <w:top w:val="nil"/>
              <w:left w:val="single" w:sz="4" w:space="0" w:color="000000"/>
              <w:bottom w:val="single" w:sz="4" w:space="0" w:color="000000"/>
              <w:right w:val="single" w:sz="4" w:space="0" w:color="000000"/>
            </w:tcBorders>
            <w:shd w:val="clear" w:color="000000" w:fill="auto"/>
            <w:vAlign w:val="center"/>
          </w:tcPr>
          <w:p w:rsidR="00B258D6" w:rsidRPr="00D63799" w:rsidRDefault="00B258D6" w:rsidP="008856BA">
            <w:pPr>
              <w:pStyle w:val="ab"/>
              <w:rPr>
                <w:sz w:val="24"/>
              </w:rPr>
            </w:pPr>
            <w:r w:rsidRPr="00D63799">
              <w:rPr>
                <w:sz w:val="24"/>
              </w:rPr>
              <w:t>Закупка товаров, работ и услуг для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4200320760</w:t>
            </w:r>
          </w:p>
        </w:tc>
        <w:tc>
          <w:tcPr>
            <w:tcW w:w="70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200</w:t>
            </w:r>
          </w:p>
        </w:tc>
        <w:tc>
          <w:tcPr>
            <w:tcW w:w="1842" w:type="dxa"/>
            <w:tcBorders>
              <w:top w:val="nil"/>
              <w:left w:val="nil"/>
              <w:bottom w:val="single" w:sz="4" w:space="0" w:color="000000"/>
              <w:right w:val="single" w:sz="4" w:space="0" w:color="000000"/>
            </w:tcBorders>
            <w:shd w:val="clear" w:color="auto" w:fill="auto"/>
            <w:noWrap/>
            <w:vAlign w:val="center"/>
          </w:tcPr>
          <w:p w:rsidR="00B258D6" w:rsidRPr="00D63799" w:rsidRDefault="00B258D6" w:rsidP="008856BA">
            <w:pPr>
              <w:jc w:val="center"/>
              <w:rPr>
                <w:sz w:val="24"/>
              </w:rPr>
            </w:pPr>
            <w:r w:rsidRPr="00D63799">
              <w:rPr>
                <w:sz w:val="24"/>
              </w:rPr>
              <w:t>1000,00</w:t>
            </w:r>
          </w:p>
        </w:tc>
      </w:tr>
      <w:tr w:rsidR="00B258D6" w:rsidRPr="00D63799" w:rsidTr="008856BA">
        <w:tblPrEx>
          <w:tblLook w:val="04A0"/>
        </w:tblPrEx>
        <w:trPr>
          <w:cantSplit/>
          <w:trHeight w:val="20"/>
        </w:trPr>
        <w:tc>
          <w:tcPr>
            <w:tcW w:w="6096" w:type="dxa"/>
            <w:tcBorders>
              <w:top w:val="nil"/>
              <w:left w:val="single" w:sz="4" w:space="0" w:color="000000"/>
              <w:bottom w:val="single" w:sz="4" w:space="0" w:color="000000"/>
              <w:right w:val="single" w:sz="4" w:space="0" w:color="000000"/>
            </w:tcBorders>
            <w:shd w:val="clear" w:color="000000" w:fill="auto"/>
            <w:vAlign w:val="center"/>
          </w:tcPr>
          <w:p w:rsidR="00B258D6" w:rsidRPr="00D63799" w:rsidRDefault="00B258D6" w:rsidP="008856BA">
            <w:pPr>
              <w:pStyle w:val="ab"/>
              <w:rPr>
                <w:sz w:val="24"/>
              </w:rPr>
            </w:pPr>
            <w:r w:rsidRPr="00D63799">
              <w:rPr>
                <w:sz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4200320760</w:t>
            </w:r>
          </w:p>
        </w:tc>
        <w:tc>
          <w:tcPr>
            <w:tcW w:w="709" w:type="dxa"/>
            <w:tcBorders>
              <w:top w:val="nil"/>
              <w:left w:val="nil"/>
              <w:bottom w:val="single" w:sz="4" w:space="0" w:color="000000"/>
              <w:right w:val="single" w:sz="4" w:space="0" w:color="000000"/>
            </w:tcBorders>
            <w:shd w:val="clear" w:color="000000" w:fill="auto"/>
            <w:noWrap/>
            <w:vAlign w:val="center"/>
          </w:tcPr>
          <w:p w:rsidR="00B258D6" w:rsidRPr="00D63799" w:rsidRDefault="00B258D6" w:rsidP="008856BA">
            <w:pPr>
              <w:jc w:val="center"/>
              <w:rPr>
                <w:sz w:val="24"/>
              </w:rPr>
            </w:pPr>
            <w:r w:rsidRPr="00D63799">
              <w:rPr>
                <w:sz w:val="24"/>
              </w:rPr>
              <w:t>240</w:t>
            </w:r>
          </w:p>
        </w:tc>
        <w:tc>
          <w:tcPr>
            <w:tcW w:w="1842" w:type="dxa"/>
            <w:tcBorders>
              <w:top w:val="nil"/>
              <w:left w:val="nil"/>
              <w:bottom w:val="single" w:sz="4" w:space="0" w:color="000000"/>
              <w:right w:val="single" w:sz="4" w:space="0" w:color="000000"/>
            </w:tcBorders>
            <w:shd w:val="clear" w:color="auto" w:fill="auto"/>
            <w:noWrap/>
            <w:vAlign w:val="center"/>
          </w:tcPr>
          <w:p w:rsidR="00B258D6" w:rsidRPr="00D63799" w:rsidRDefault="00B258D6" w:rsidP="008856BA">
            <w:pPr>
              <w:jc w:val="center"/>
              <w:rPr>
                <w:sz w:val="24"/>
              </w:rPr>
            </w:pPr>
            <w:r w:rsidRPr="00D63799">
              <w:rPr>
                <w:sz w:val="24"/>
              </w:rPr>
              <w:t>1000,00</w:t>
            </w:r>
          </w:p>
        </w:tc>
      </w:tr>
    </w:tbl>
    <w:p w:rsidR="00B258D6" w:rsidRPr="00D63799" w:rsidRDefault="00B258D6" w:rsidP="00B258D6">
      <w:pPr>
        <w:tabs>
          <w:tab w:val="left" w:pos="2430"/>
        </w:tabs>
        <w:outlineLvl w:val="0"/>
        <w:rPr>
          <w:bCs/>
          <w:sz w:val="24"/>
        </w:rPr>
      </w:pPr>
    </w:p>
    <w:p w:rsidR="00B258D6" w:rsidRPr="00D63799" w:rsidRDefault="00B258D6" w:rsidP="00B258D6">
      <w:pPr>
        <w:tabs>
          <w:tab w:val="left" w:pos="3090"/>
        </w:tabs>
        <w:outlineLvl w:val="0"/>
        <w:rPr>
          <w:bCs/>
          <w:sz w:val="24"/>
        </w:rPr>
      </w:pPr>
      <w:r w:rsidRPr="00D63799">
        <w:rPr>
          <w:bCs/>
          <w:sz w:val="24"/>
        </w:rPr>
        <w:tab/>
      </w:r>
    </w:p>
    <w:p w:rsidR="00B258D6" w:rsidRPr="00D63799" w:rsidRDefault="00B258D6" w:rsidP="00B258D6">
      <w:pPr>
        <w:ind w:hanging="720"/>
        <w:rPr>
          <w:sz w:val="24"/>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jc w:val="center"/>
        <w:rPr>
          <w:szCs w:val="28"/>
        </w:rPr>
      </w:pPr>
      <w:r>
        <w:rPr>
          <w:sz w:val="24"/>
        </w:rPr>
        <w:lastRenderedPageBreak/>
        <w:t xml:space="preserve">                        </w:t>
      </w:r>
      <w:r>
        <w:rPr>
          <w:szCs w:val="28"/>
        </w:rPr>
        <w:t>Приложение 9</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4E5F60" w:rsidRDefault="00B258D6" w:rsidP="00B258D6">
      <w:pPr>
        <w:rPr>
          <w:szCs w:val="28"/>
        </w:rPr>
      </w:pPr>
      <w:r>
        <w:rPr>
          <w:szCs w:val="28"/>
        </w:rPr>
        <w:t xml:space="preserve">                                       </w:t>
      </w:r>
      <w:r w:rsidR="00D055D9">
        <w:rPr>
          <w:szCs w:val="28"/>
        </w:rPr>
        <w:t xml:space="preserve">                              от  22.12.2015  № 21</w:t>
      </w:r>
    </w:p>
    <w:p w:rsidR="00B258D6" w:rsidRDefault="00B258D6" w:rsidP="00B258D6">
      <w:pPr>
        <w:rPr>
          <w:sz w:val="24"/>
        </w:rPr>
      </w:pPr>
    </w:p>
    <w:p w:rsidR="00B258D6" w:rsidRDefault="00B258D6" w:rsidP="00B258D6">
      <w:pPr>
        <w:rPr>
          <w:sz w:val="24"/>
        </w:rPr>
      </w:pPr>
    </w:p>
    <w:p w:rsidR="00B258D6" w:rsidRDefault="00B258D6" w:rsidP="00B258D6">
      <w:pPr>
        <w:rPr>
          <w:sz w:val="24"/>
        </w:rPr>
      </w:pPr>
    </w:p>
    <w:p w:rsidR="00B258D6" w:rsidRDefault="00B258D6" w:rsidP="00B258D6">
      <w:pPr>
        <w:tabs>
          <w:tab w:val="left" w:pos="5505"/>
        </w:tabs>
        <w:jc w:val="center"/>
        <w:outlineLvl w:val="0"/>
        <w:rPr>
          <w:b/>
          <w:bCs/>
          <w:szCs w:val="28"/>
        </w:rPr>
      </w:pPr>
      <w:r>
        <w:rPr>
          <w:b/>
          <w:bCs/>
          <w:szCs w:val="28"/>
        </w:rPr>
        <w:t>Ведомственная структура расходов</w:t>
      </w:r>
    </w:p>
    <w:p w:rsidR="00B258D6" w:rsidRDefault="00B258D6" w:rsidP="00B258D6">
      <w:pPr>
        <w:tabs>
          <w:tab w:val="left" w:pos="5505"/>
        </w:tabs>
        <w:jc w:val="center"/>
        <w:outlineLvl w:val="0"/>
        <w:rPr>
          <w:szCs w:val="28"/>
        </w:rPr>
      </w:pPr>
      <w:r>
        <w:rPr>
          <w:b/>
          <w:bCs/>
          <w:szCs w:val="28"/>
        </w:rPr>
        <w:t xml:space="preserve">бюджета </w:t>
      </w:r>
      <w:r>
        <w:rPr>
          <w:b/>
          <w:szCs w:val="28"/>
        </w:rPr>
        <w:t>Леонидовского</w:t>
      </w:r>
      <w:r>
        <w:rPr>
          <w:b/>
          <w:bCs/>
          <w:szCs w:val="28"/>
        </w:rPr>
        <w:t xml:space="preserve"> сельского поселения Ельнинского района Смоленской области на 2016 год</w:t>
      </w:r>
    </w:p>
    <w:p w:rsidR="00B258D6" w:rsidRPr="00E80EC3" w:rsidRDefault="00B258D6" w:rsidP="00B258D6">
      <w:pPr>
        <w:tabs>
          <w:tab w:val="left" w:pos="8040"/>
        </w:tabs>
        <w:ind w:right="-710"/>
        <w:rPr>
          <w:bCs/>
          <w:sz w:val="24"/>
        </w:rPr>
      </w:pPr>
      <w:r>
        <w:rPr>
          <w:b/>
          <w:bCs/>
          <w:szCs w:val="28"/>
        </w:rPr>
        <w:tab/>
        <w:t xml:space="preserve">                       </w:t>
      </w:r>
      <w:r>
        <w:rPr>
          <w:bCs/>
          <w:sz w:val="24"/>
        </w:rPr>
        <w:t xml:space="preserve">( </w:t>
      </w:r>
      <w:r w:rsidRPr="00E80EC3">
        <w:rPr>
          <w:bCs/>
          <w:sz w:val="24"/>
        </w:rPr>
        <w:t>руб</w:t>
      </w:r>
      <w:r>
        <w:rPr>
          <w:bCs/>
          <w:sz w:val="24"/>
        </w:rPr>
        <w:t>лей</w:t>
      </w:r>
      <w:r w:rsidRPr="00E80EC3">
        <w:rPr>
          <w:bCs/>
          <w:sz w:val="24"/>
        </w:rPr>
        <w:t>)</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1"/>
        <w:gridCol w:w="709"/>
        <w:gridCol w:w="425"/>
        <w:gridCol w:w="425"/>
        <w:gridCol w:w="1417"/>
        <w:gridCol w:w="567"/>
        <w:gridCol w:w="1276"/>
      </w:tblGrid>
      <w:tr w:rsidR="00B258D6" w:rsidRPr="00415B73" w:rsidTr="0085597D">
        <w:trPr>
          <w:trHeight w:val="1500"/>
          <w:tblHeader/>
        </w:trPr>
        <w:tc>
          <w:tcPr>
            <w:tcW w:w="567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B258D6" w:rsidRPr="00415B73" w:rsidRDefault="00B258D6" w:rsidP="008856BA">
            <w:pPr>
              <w:jc w:val="center"/>
              <w:rPr>
                <w:sz w:val="24"/>
              </w:rPr>
            </w:pPr>
            <w:r w:rsidRPr="00415B73">
              <w:rPr>
                <w:sz w:val="24"/>
              </w:rPr>
              <w:t>Наименование</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extDirection w:val="btLr"/>
          </w:tcPr>
          <w:p w:rsidR="00B258D6" w:rsidRPr="00415B73" w:rsidRDefault="00B258D6" w:rsidP="008856BA">
            <w:pPr>
              <w:ind w:left="113" w:right="113"/>
              <w:jc w:val="center"/>
              <w:rPr>
                <w:sz w:val="24"/>
              </w:rPr>
            </w:pPr>
            <w:r w:rsidRPr="00415B73">
              <w:rPr>
                <w:sz w:val="24"/>
              </w:rPr>
              <w:t>Код главного распорядителя средств</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415B73" w:rsidRDefault="00B258D6" w:rsidP="008856BA">
            <w:pPr>
              <w:ind w:left="113" w:right="113"/>
              <w:jc w:val="center"/>
              <w:rPr>
                <w:sz w:val="24"/>
              </w:rPr>
            </w:pPr>
            <w:r w:rsidRPr="00415B73">
              <w:rPr>
                <w:sz w:val="24"/>
              </w:rPr>
              <w:t>Раздел</w:t>
            </w:r>
          </w:p>
        </w:tc>
        <w:tc>
          <w:tcPr>
            <w:tcW w:w="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extDirection w:val="btLr"/>
          </w:tcPr>
          <w:p w:rsidR="00B258D6" w:rsidRPr="00415B73" w:rsidRDefault="00B258D6" w:rsidP="008856BA">
            <w:pPr>
              <w:ind w:left="113" w:right="113"/>
              <w:jc w:val="center"/>
              <w:rPr>
                <w:sz w:val="24"/>
              </w:rPr>
            </w:pPr>
            <w:r w:rsidRPr="00415B73">
              <w:rPr>
                <w:sz w:val="24"/>
              </w:rPr>
              <w:t>Подраздел</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415B73" w:rsidRDefault="00B258D6" w:rsidP="008856BA">
            <w:pPr>
              <w:ind w:left="113" w:right="113"/>
              <w:jc w:val="center"/>
              <w:rPr>
                <w:sz w:val="24"/>
              </w:rPr>
            </w:pPr>
            <w:r w:rsidRPr="00415B73">
              <w:rPr>
                <w:sz w:val="24"/>
              </w:rPr>
              <w:t>Целевая статья</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extDirection w:val="btLr"/>
            <w:vAlign w:val="center"/>
          </w:tcPr>
          <w:p w:rsidR="00B258D6" w:rsidRPr="00415B73" w:rsidRDefault="00B258D6" w:rsidP="008856BA">
            <w:pPr>
              <w:ind w:left="113" w:right="113"/>
              <w:jc w:val="center"/>
              <w:rPr>
                <w:sz w:val="24"/>
              </w:rPr>
            </w:pPr>
            <w:r w:rsidRPr="00415B73">
              <w:rPr>
                <w:sz w:val="24"/>
              </w:rPr>
              <w:t>Вид расходов</w:t>
            </w:r>
          </w:p>
        </w:tc>
        <w:tc>
          <w:tcPr>
            <w:tcW w:w="127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B258D6" w:rsidRPr="00415B73" w:rsidRDefault="00B258D6" w:rsidP="008856BA">
            <w:pPr>
              <w:ind w:left="113" w:right="113"/>
              <w:jc w:val="center"/>
              <w:rPr>
                <w:sz w:val="24"/>
              </w:rPr>
            </w:pPr>
            <w:r w:rsidRPr="00415B73">
              <w:rPr>
                <w:sz w:val="24"/>
              </w:rPr>
              <w:t>Сумма</w:t>
            </w:r>
          </w:p>
        </w:tc>
      </w:tr>
      <w:tr w:rsidR="00B258D6" w:rsidRPr="00415B73" w:rsidTr="0085597D">
        <w:trPr>
          <w:tblHeader/>
        </w:trPr>
        <w:tc>
          <w:tcPr>
            <w:tcW w:w="5671" w:type="dxa"/>
            <w:tcBorders>
              <w:top w:val="single" w:sz="6" w:space="0" w:color="auto"/>
              <w:left w:val="single" w:sz="6" w:space="0" w:color="auto"/>
              <w:bottom w:val="single" w:sz="6" w:space="0" w:color="auto"/>
              <w:right w:val="single" w:sz="6" w:space="0" w:color="auto"/>
            </w:tcBorders>
            <w:shd w:val="clear" w:color="auto" w:fill="auto"/>
          </w:tcPr>
          <w:p w:rsidR="00B258D6" w:rsidRPr="00415B73" w:rsidRDefault="00B258D6" w:rsidP="008856BA">
            <w:pPr>
              <w:jc w:val="center"/>
              <w:rPr>
                <w:sz w:val="24"/>
              </w:rPr>
            </w:pPr>
            <w:r w:rsidRPr="00415B73">
              <w:rPr>
                <w:sz w:val="24"/>
              </w:rPr>
              <w:t>1</w:t>
            </w:r>
          </w:p>
        </w:tc>
        <w:tc>
          <w:tcPr>
            <w:tcW w:w="709" w:type="dxa"/>
            <w:tcBorders>
              <w:top w:val="single" w:sz="6" w:space="0" w:color="auto"/>
              <w:left w:val="single" w:sz="6" w:space="0" w:color="auto"/>
              <w:bottom w:val="single" w:sz="6" w:space="0" w:color="auto"/>
              <w:right w:val="single" w:sz="6" w:space="0" w:color="auto"/>
            </w:tcBorders>
          </w:tcPr>
          <w:p w:rsidR="00B258D6" w:rsidRPr="00415B73" w:rsidRDefault="00B258D6" w:rsidP="008856BA">
            <w:pPr>
              <w:jc w:val="center"/>
              <w:rPr>
                <w:sz w:val="24"/>
              </w:rPr>
            </w:pPr>
            <w:r w:rsidRPr="00415B73">
              <w:rPr>
                <w:sz w:val="24"/>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3</w:t>
            </w:r>
          </w:p>
        </w:tc>
        <w:tc>
          <w:tcPr>
            <w:tcW w:w="425" w:type="dxa"/>
            <w:tcBorders>
              <w:top w:val="single" w:sz="6" w:space="0" w:color="auto"/>
              <w:left w:val="single" w:sz="6" w:space="0" w:color="auto"/>
              <w:bottom w:val="single" w:sz="6" w:space="0" w:color="auto"/>
              <w:right w:val="single" w:sz="6" w:space="0" w:color="auto"/>
            </w:tcBorders>
          </w:tcPr>
          <w:p w:rsidR="00B258D6" w:rsidRPr="00415B73" w:rsidRDefault="00B258D6" w:rsidP="008856BA">
            <w:pPr>
              <w:jc w:val="center"/>
              <w:rPr>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6</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Администрация Леонидовского сельского поселения Ельнинского района Смоленской области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Pr>
                <w:b/>
                <w:sz w:val="24"/>
              </w:rPr>
              <w:t>2728000</w:t>
            </w:r>
            <w:r w:rsidRPr="00415B73">
              <w:rPr>
                <w:b/>
                <w:sz w:val="24"/>
              </w:rPr>
              <w:t>,00</w:t>
            </w:r>
          </w:p>
          <w:p w:rsidR="00B258D6" w:rsidRPr="00415B73" w:rsidRDefault="00B258D6" w:rsidP="008856BA">
            <w:pPr>
              <w:ind w:right="-70"/>
              <w:jc w:val="center"/>
              <w:rPr>
                <w:b/>
                <w:sz w:val="24"/>
              </w:rPr>
            </w:pP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17</w:t>
            </w:r>
            <w:r>
              <w:rPr>
                <w:b/>
                <w:color w:val="000000"/>
                <w:sz w:val="24"/>
              </w:rPr>
              <w:t>3</w:t>
            </w:r>
            <w:r w:rsidRPr="00415B73">
              <w:rPr>
                <w:b/>
                <w:color w:val="000000"/>
                <w:sz w:val="24"/>
              </w:rPr>
              <w:t>8900,00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bCs/>
                <w:iCs/>
                <w:color w:val="000000"/>
                <w:sz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441900,00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7010000000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441900,00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sz w:val="24"/>
              </w:rPr>
              <w:t>Расходы на обеспечение функций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7010000140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441900,00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7010000140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441900,00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7010000140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441900,00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rStyle w:val="af3"/>
                <w:b/>
                <w:sz w:val="24"/>
              </w:rPr>
            </w:pPr>
            <w:r w:rsidRPr="00415B73">
              <w:rPr>
                <w:rStyle w:val="af3"/>
                <w:b/>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53800,00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Депутаты представительного органа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7020000000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53800,00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обеспечение функций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53800,00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53800,00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 xml:space="preserve">Расходы на выплаты персоналу государственных </w:t>
            </w:r>
            <w:r w:rsidRPr="00415B73">
              <w:rPr>
                <w:bCs/>
                <w:sz w:val="24"/>
              </w:rPr>
              <w:lastRenderedPageBreak/>
              <w:t>(муниципальных)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lastRenderedPageBreak/>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7020000140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53800,00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color w:val="000000"/>
                <w:sz w:val="24"/>
              </w:rPr>
            </w:pPr>
            <w:r w:rsidRPr="00415B73">
              <w:rPr>
                <w:b/>
                <w:color w:val="000000"/>
                <w:sz w:val="24"/>
              </w:rPr>
              <w:t>12</w:t>
            </w:r>
            <w:r>
              <w:rPr>
                <w:b/>
                <w:color w:val="000000"/>
                <w:sz w:val="24"/>
              </w:rPr>
              <w:t>0</w:t>
            </w:r>
            <w:r w:rsidRPr="00415B73">
              <w:rPr>
                <w:b/>
                <w:color w:val="000000"/>
                <w:sz w:val="24"/>
              </w:rPr>
              <w:t>4600,00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Центральный аппарат</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color w:val="000000"/>
                <w:sz w:val="24"/>
              </w:rPr>
            </w:pPr>
            <w:r w:rsidRPr="00415B73">
              <w:rPr>
                <w:color w:val="000000"/>
                <w:sz w:val="24"/>
              </w:rPr>
              <w:t>12</w:t>
            </w:r>
            <w:r>
              <w:rPr>
                <w:color w:val="000000"/>
                <w:sz w:val="24"/>
              </w:rPr>
              <w:t>0</w:t>
            </w:r>
            <w:r w:rsidRPr="00415B73">
              <w:rPr>
                <w:color w:val="000000"/>
                <w:sz w:val="24"/>
              </w:rPr>
              <w:t>4600,00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обеспечение функций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12</w:t>
            </w:r>
            <w:r>
              <w:rPr>
                <w:sz w:val="24"/>
              </w:rPr>
              <w:t>0</w:t>
            </w:r>
            <w:r w:rsidRPr="00415B73">
              <w:rPr>
                <w:sz w:val="24"/>
              </w:rPr>
              <w:t>4600,00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853700,00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853700,00</w:t>
            </w:r>
          </w:p>
        </w:tc>
      </w:tr>
      <w:tr w:rsidR="00B258D6" w:rsidRPr="00415B73" w:rsidTr="0085597D">
        <w:trPr>
          <w:trHeight w:val="588"/>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color w:val="000000"/>
                <w:sz w:val="24"/>
              </w:rPr>
            </w:pPr>
            <w:r w:rsidRPr="00415B73">
              <w:rPr>
                <w:color w:val="000000"/>
                <w:sz w:val="24"/>
              </w:rPr>
              <w:t>1</w:t>
            </w:r>
            <w:r>
              <w:rPr>
                <w:color w:val="000000"/>
                <w:sz w:val="24"/>
              </w:rPr>
              <w:t>7</w:t>
            </w:r>
            <w:r w:rsidRPr="00415B73">
              <w:rPr>
                <w:color w:val="000000"/>
                <w:sz w:val="24"/>
              </w:rPr>
              <w:t>8100,00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color w:val="000000"/>
                <w:sz w:val="24"/>
              </w:rPr>
            </w:pPr>
            <w:r w:rsidRPr="00415B73">
              <w:rPr>
                <w:color w:val="000000"/>
                <w:sz w:val="24"/>
              </w:rPr>
              <w:t>1</w:t>
            </w:r>
            <w:r>
              <w:rPr>
                <w:color w:val="000000"/>
                <w:sz w:val="24"/>
              </w:rPr>
              <w:t>7</w:t>
            </w:r>
            <w:r w:rsidRPr="00415B73">
              <w:rPr>
                <w:color w:val="000000"/>
                <w:sz w:val="24"/>
              </w:rPr>
              <w:t>8100,00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B258D6" w:rsidRPr="00415B73" w:rsidRDefault="00B258D6" w:rsidP="008856BA">
            <w:pP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172800,00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iCs/>
                <w:color w:val="000000"/>
                <w:sz w:val="24"/>
                <w:lang w:eastAsia="ru-RU"/>
              </w:rPr>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04</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B258D6" w:rsidRPr="00415B73" w:rsidRDefault="00B258D6" w:rsidP="008856BA">
            <w:pPr>
              <w:rPr>
                <w:sz w:val="24"/>
              </w:rPr>
            </w:pPr>
            <w:r w:rsidRPr="00415B73">
              <w:rPr>
                <w:sz w:val="24"/>
              </w:rPr>
              <w:t>7120000140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850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172800,00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28600,00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Центральный аппарат</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9100000000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28600,00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bCs/>
                <w:sz w:val="24"/>
              </w:rPr>
              <w:t>Расходы на обеспечение функций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91000П0360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28600,00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91000П0360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28600,00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91000П0360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28600,00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11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Pr>
                <w:b/>
                <w:sz w:val="24"/>
              </w:rPr>
              <w:t>1</w:t>
            </w:r>
            <w:r w:rsidRPr="00415B73">
              <w:rPr>
                <w:b/>
                <w:sz w:val="24"/>
              </w:rPr>
              <w:t>0000,00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 xml:space="preserve">Резервные фонды </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11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8900000000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Pr>
                <w:sz w:val="24"/>
              </w:rPr>
              <w:t>1</w:t>
            </w:r>
            <w:r w:rsidRPr="00415B73">
              <w:rPr>
                <w:sz w:val="24"/>
              </w:rPr>
              <w:t>0000,00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11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8900028880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Pr>
                <w:sz w:val="24"/>
              </w:rPr>
              <w:t>1</w:t>
            </w:r>
            <w:r w:rsidRPr="00415B73">
              <w:rPr>
                <w:sz w:val="24"/>
              </w:rPr>
              <w:t>0000,00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11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B258D6" w:rsidRPr="00415B73" w:rsidRDefault="00B258D6" w:rsidP="008856BA">
            <w:pPr>
              <w:rPr>
                <w:sz w:val="24"/>
              </w:rPr>
            </w:pPr>
            <w:r w:rsidRPr="00415B73">
              <w:rPr>
                <w:sz w:val="24"/>
              </w:rPr>
              <w:t>8900028880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Pr>
                <w:sz w:val="24"/>
              </w:rPr>
              <w:t>1</w:t>
            </w:r>
            <w:r w:rsidRPr="00415B73">
              <w:rPr>
                <w:sz w:val="24"/>
              </w:rPr>
              <w:t>0000,00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01</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11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B258D6" w:rsidRPr="00415B73" w:rsidRDefault="00B258D6" w:rsidP="008856BA">
            <w:pPr>
              <w:rPr>
                <w:sz w:val="24"/>
              </w:rPr>
            </w:pPr>
            <w:r w:rsidRPr="00415B73">
              <w:rPr>
                <w:sz w:val="24"/>
              </w:rPr>
              <w:t>8900028880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870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Pr>
                <w:sz w:val="24"/>
              </w:rPr>
              <w:t>1</w:t>
            </w:r>
            <w:r w:rsidRPr="00415B73">
              <w:rPr>
                <w:sz w:val="24"/>
              </w:rPr>
              <w:t>0000,00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52500,00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52500,00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sz w:val="24"/>
              </w:rPr>
            </w:pPr>
            <w:r w:rsidRPr="00415B73">
              <w:rPr>
                <w:b/>
                <w:sz w:val="24"/>
              </w:rPr>
              <w:t>Непрограммные расходы органов исполнительной власти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9100000000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52500,00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i/>
                <w:sz w:val="24"/>
              </w:rPr>
            </w:pPr>
            <w:r w:rsidRPr="00415B73">
              <w:rPr>
                <w:b/>
                <w:i/>
                <w:sz w:val="24"/>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9110000000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52500,00</w:t>
            </w:r>
          </w:p>
        </w:tc>
      </w:tr>
      <w:tr w:rsidR="00B258D6"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9110051180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52500,00</w:t>
            </w:r>
          </w:p>
        </w:tc>
      </w:tr>
      <w:tr w:rsidR="00B258D6"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t xml:space="preserve">Расходы на выплату персоналу в целях обеспечения выполнения функций государственными </w:t>
            </w:r>
            <w:r w:rsidRPr="00415B73">
              <w:rPr>
                <w:bCs/>
                <w:sz w:val="24"/>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lastRenderedPageBreak/>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9110051180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27153,00</w:t>
            </w:r>
          </w:p>
        </w:tc>
      </w:tr>
      <w:tr w:rsidR="00B258D6"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Cs/>
                <w:sz w:val="24"/>
              </w:rPr>
            </w:pPr>
            <w:r w:rsidRPr="00415B73">
              <w:rPr>
                <w:bCs/>
                <w:sz w:val="24"/>
              </w:rPr>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rPr>
                <w:sz w:val="24"/>
              </w:rPr>
            </w:pPr>
            <w:r w:rsidRPr="00415B73">
              <w:rPr>
                <w:sz w:val="24"/>
              </w:rPr>
              <w:t>9110051180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120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27153,00</w:t>
            </w:r>
          </w:p>
        </w:tc>
      </w:tr>
      <w:tr w:rsidR="00B258D6"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9110051180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25347,00</w:t>
            </w:r>
          </w:p>
        </w:tc>
      </w:tr>
      <w:tr w:rsidR="00B258D6"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02</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9110051180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sz w:val="24"/>
              </w:rPr>
            </w:pPr>
            <w:r w:rsidRPr="00415B73">
              <w:rPr>
                <w:sz w:val="24"/>
              </w:rPr>
              <w:t>25347,00</w:t>
            </w:r>
          </w:p>
        </w:tc>
      </w:tr>
      <w:tr w:rsidR="00B258D6"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pStyle w:val="ab"/>
              <w:rPr>
                <w:b/>
                <w:color w:val="000000"/>
                <w:sz w:val="24"/>
              </w:rPr>
            </w:pPr>
            <w:r w:rsidRPr="00415B73">
              <w:rPr>
                <w:b/>
                <w:color w:val="000000"/>
                <w:sz w:val="24"/>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B258D6" w:rsidRPr="00415B73" w:rsidRDefault="00B258D6"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258D6" w:rsidRPr="00415B73" w:rsidRDefault="00B258D6" w:rsidP="008856BA">
            <w:pPr>
              <w:jc w:val="center"/>
              <w:rPr>
                <w:b/>
                <w:sz w:val="24"/>
              </w:rPr>
            </w:pPr>
            <w:r w:rsidRPr="00415B73">
              <w:rPr>
                <w:b/>
                <w:sz w:val="24"/>
              </w:rPr>
              <w:t>20000,00</w:t>
            </w:r>
          </w:p>
        </w:tc>
      </w:tr>
      <w:tr w:rsidR="00E932D2"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E932D2" w:rsidRDefault="00E932D2" w:rsidP="008856BA">
            <w:pPr>
              <w:pStyle w:val="ab"/>
              <w:rPr>
                <w:b/>
                <w:i/>
                <w:color w:val="000000"/>
                <w:sz w:val="24"/>
              </w:rPr>
            </w:pPr>
            <w:r w:rsidRPr="00E932D2">
              <w:rPr>
                <w:b/>
                <w:i/>
                <w:color w:val="000000"/>
                <w:sz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20000,00</w:t>
            </w:r>
          </w:p>
        </w:tc>
      </w:tr>
      <w:tr w:rsidR="00E932D2"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color w:val="000000"/>
                <w:sz w:val="24"/>
              </w:rPr>
            </w:pPr>
            <w:r w:rsidRPr="00415B73">
              <w:rPr>
                <w:color w:val="000000"/>
                <w:sz w:val="24"/>
              </w:rPr>
              <w:t>Мероприятия в сфере чрезвычайных ситуаций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9150000000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20000,00</w:t>
            </w:r>
          </w:p>
        </w:tc>
      </w:tr>
      <w:tr w:rsidR="00E932D2"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color w:val="000000"/>
                <w:sz w:val="24"/>
              </w:rPr>
            </w:pPr>
            <w:r w:rsidRPr="00415B73">
              <w:rPr>
                <w:color w:val="000000"/>
                <w:sz w:val="24"/>
              </w:rPr>
              <w:t>Опашка и окашивание населенных пунктов от возникновения пожаров и приобретение пожарного инвентаря</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9150010440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20000,00</w:t>
            </w:r>
          </w:p>
        </w:tc>
      </w:tr>
      <w:tr w:rsidR="00E932D2"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9150010440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20000,00</w:t>
            </w:r>
          </w:p>
        </w:tc>
      </w:tr>
      <w:tr w:rsidR="00E932D2" w:rsidRPr="00415B73" w:rsidTr="0085597D">
        <w:trPr>
          <w:trHeight w:val="333"/>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03</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9150010440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sidRPr="00415B73">
              <w:rPr>
                <w:b/>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color w:val="000000"/>
                <w:sz w:val="24"/>
              </w:rPr>
            </w:pPr>
            <w:r w:rsidRPr="00415B73">
              <w:rPr>
                <w:b/>
                <w:color w:val="000000"/>
                <w:sz w:val="24"/>
              </w:rPr>
              <w:t>426100,00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color w:val="000000"/>
                <w:sz w:val="24"/>
              </w:rPr>
            </w:pPr>
            <w:r w:rsidRPr="00415B73">
              <w:rPr>
                <w:color w:val="000000"/>
                <w:sz w:val="24"/>
              </w:rPr>
              <w:t>425100,00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9120000000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color w:val="000000"/>
                <w:sz w:val="24"/>
              </w:rPr>
            </w:pPr>
            <w:r w:rsidRPr="00415B73">
              <w:rPr>
                <w:color w:val="000000"/>
                <w:sz w:val="24"/>
              </w:rPr>
              <w:t>425100,00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Дорожный фонд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9120012020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425100,00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9120012020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425100,00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9120012020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425100,00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Муниципальная программа "Развитие субъектов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4200000000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Основное мероприятие "Информационная поддержка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4200300000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Обеспечение благоприятных условий для дальнейшего развития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4200320760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4200320760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04</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4200320760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sidRPr="00415B73">
              <w:rPr>
                <w:b/>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Pr>
                <w:b/>
                <w:sz w:val="24"/>
              </w:rPr>
              <w:t>470</w:t>
            </w:r>
            <w:r w:rsidRPr="00415B73">
              <w:rPr>
                <w:b/>
                <w:sz w:val="24"/>
              </w:rPr>
              <w:t>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sidRPr="00415B73">
              <w:rPr>
                <w:b/>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01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Создание условий для устойчивого развития и функционирования жилищно-коммунального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Создание условий для устойчивого развития и функционирования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12000,00</w:t>
            </w:r>
          </w:p>
        </w:tc>
      </w:tr>
      <w:tr w:rsidR="00E932D2" w:rsidRPr="00415B73" w:rsidTr="0085597D">
        <w:trPr>
          <w:trHeight w:val="632"/>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9130012040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sidRPr="00415B73">
              <w:rPr>
                <w:b/>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73000,00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Создание условий для устойчивого развития и функционирования коммунального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73000,00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73000,00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9130012050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73000,00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r w:rsidRPr="00415B73">
              <w:rPr>
                <w:b/>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b/>
                <w:sz w:val="24"/>
              </w:rPr>
            </w:pPr>
            <w:r w:rsidRPr="00415B73">
              <w:rPr>
                <w:b/>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b/>
                <w:color w:val="000000"/>
                <w:sz w:val="24"/>
              </w:rPr>
            </w:pPr>
            <w:r>
              <w:rPr>
                <w:b/>
                <w:color w:val="000000"/>
                <w:sz w:val="24"/>
              </w:rPr>
              <w:t>40</w:t>
            </w:r>
            <w:r w:rsidRPr="00415B73">
              <w:rPr>
                <w:b/>
                <w:color w:val="000000"/>
                <w:sz w:val="24"/>
              </w:rPr>
              <w:t>5500,00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sz w:val="24"/>
              </w:rPr>
            </w:pPr>
            <w:r w:rsidRPr="00415B73">
              <w:rPr>
                <w:b/>
                <w:sz w:val="24"/>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9140000000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color w:val="000000"/>
                <w:sz w:val="24"/>
              </w:rPr>
            </w:pPr>
            <w:r>
              <w:rPr>
                <w:color w:val="000000"/>
                <w:sz w:val="24"/>
              </w:rPr>
              <w:t>405</w:t>
            </w:r>
            <w:r w:rsidRPr="00415B73">
              <w:rPr>
                <w:color w:val="000000"/>
                <w:sz w:val="24"/>
              </w:rPr>
              <w:t>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Энергосбережение и повышение энергетической эффективности в системах наружного освещения</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9140011010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Pr>
                <w:color w:val="000000"/>
                <w:sz w:val="24"/>
              </w:rPr>
              <w:t>265000,00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9140011010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Pr>
                <w:color w:val="000000"/>
                <w:sz w:val="24"/>
              </w:rPr>
              <w:t>265000,</w:t>
            </w:r>
            <w:r w:rsidRPr="00415B73">
              <w:rPr>
                <w:color w:val="000000"/>
                <w:sz w:val="24"/>
              </w:rPr>
              <w:t>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9140011010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Pr>
                <w:color w:val="000000"/>
                <w:sz w:val="24"/>
              </w:rPr>
              <w:t>2650</w:t>
            </w:r>
            <w:r w:rsidRPr="00415B73">
              <w:rPr>
                <w:color w:val="000000"/>
                <w:sz w:val="24"/>
              </w:rPr>
              <w:t>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Содержание мест захоронения</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9140011020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12500,00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b/>
                <w:i/>
                <w:sz w:val="24"/>
              </w:rPr>
            </w:pPr>
            <w:r w:rsidRPr="00415B73">
              <w:rPr>
                <w:b/>
                <w:i/>
                <w:sz w:val="24"/>
              </w:rPr>
              <w:t xml:space="preserve">Прочие мероприятия по благоустройству </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128000,00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128000,00</w:t>
            </w:r>
          </w:p>
        </w:tc>
      </w:tr>
      <w:tr w:rsidR="00E932D2" w:rsidRPr="00415B73" w:rsidTr="0085597D">
        <w:trPr>
          <w:trHeight w:val="274"/>
        </w:trPr>
        <w:tc>
          <w:tcPr>
            <w:tcW w:w="5671"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pStyle w:val="ab"/>
              <w:rPr>
                <w:sz w:val="24"/>
              </w:rPr>
            </w:pPr>
            <w:r w:rsidRPr="00415B73">
              <w:rPr>
                <w:sz w:val="24"/>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923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05</w:t>
            </w:r>
          </w:p>
        </w:tc>
        <w:tc>
          <w:tcPr>
            <w:tcW w:w="425" w:type="dxa"/>
            <w:tcBorders>
              <w:top w:val="single" w:sz="6" w:space="0" w:color="auto"/>
              <w:left w:val="single" w:sz="6" w:space="0" w:color="auto"/>
              <w:bottom w:val="single" w:sz="6" w:space="0" w:color="auto"/>
              <w:right w:val="single" w:sz="6" w:space="0" w:color="auto"/>
            </w:tcBorders>
            <w:vAlign w:val="center"/>
          </w:tcPr>
          <w:p w:rsidR="00E932D2" w:rsidRPr="00415B73" w:rsidRDefault="00E932D2" w:rsidP="008856BA">
            <w:pPr>
              <w:jc w:val="center"/>
              <w:rPr>
                <w:sz w:val="24"/>
              </w:rPr>
            </w:pPr>
            <w:r w:rsidRPr="00415B73">
              <w:rPr>
                <w:sz w:val="24"/>
              </w:rPr>
              <w:t>03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9140011050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240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932D2" w:rsidRPr="00415B73" w:rsidRDefault="00E932D2" w:rsidP="008856BA">
            <w:pPr>
              <w:jc w:val="center"/>
              <w:rPr>
                <w:sz w:val="24"/>
              </w:rPr>
            </w:pPr>
            <w:r w:rsidRPr="00415B73">
              <w:rPr>
                <w:sz w:val="24"/>
              </w:rPr>
              <w:t>128000,00</w:t>
            </w:r>
          </w:p>
        </w:tc>
      </w:tr>
    </w:tbl>
    <w:p w:rsidR="00B258D6" w:rsidRDefault="00B258D6" w:rsidP="00B258D6">
      <w:pPr>
        <w:tabs>
          <w:tab w:val="left" w:pos="1035"/>
        </w:tabs>
        <w:rPr>
          <w:szCs w:val="28"/>
        </w:rPr>
      </w:pPr>
    </w:p>
    <w:p w:rsidR="00B258D6" w:rsidRDefault="00B258D6" w:rsidP="00B258D6">
      <w:pPr>
        <w:tabs>
          <w:tab w:val="left" w:pos="1035"/>
        </w:tabs>
        <w:rPr>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258D6" w:rsidRPr="00340081" w:rsidTr="008856BA">
        <w:trPr>
          <w:jc w:val="right"/>
        </w:trPr>
        <w:tc>
          <w:tcPr>
            <w:tcW w:w="9571" w:type="dxa"/>
            <w:tcBorders>
              <w:top w:val="nil"/>
              <w:left w:val="nil"/>
              <w:bottom w:val="nil"/>
              <w:right w:val="nil"/>
            </w:tcBorders>
          </w:tcPr>
          <w:p w:rsidR="00B258D6" w:rsidRPr="00340081" w:rsidRDefault="00B258D6" w:rsidP="008856BA">
            <w:pPr>
              <w:jc w:val="center"/>
              <w:rPr>
                <w:szCs w:val="28"/>
              </w:rPr>
            </w:pPr>
            <w:r>
              <w:rPr>
                <w:szCs w:val="28"/>
              </w:rPr>
              <w:t xml:space="preserve">                  </w:t>
            </w:r>
            <w:r w:rsidRPr="00340081">
              <w:rPr>
                <w:szCs w:val="28"/>
              </w:rPr>
              <w:t xml:space="preserve">Приложение </w:t>
            </w:r>
            <w:r>
              <w:rPr>
                <w:szCs w:val="28"/>
              </w:rPr>
              <w:t>10</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 xml:space="preserve">к решению Совета депутатов </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Леонидовского сельского поселения</w:t>
            </w:r>
          </w:p>
          <w:p w:rsidR="00B258D6" w:rsidRPr="00340081" w:rsidRDefault="00B258D6" w:rsidP="008856BA">
            <w:pPr>
              <w:jc w:val="center"/>
              <w:rPr>
                <w:szCs w:val="28"/>
              </w:rPr>
            </w:pPr>
            <w:r w:rsidRPr="00340081">
              <w:rPr>
                <w:szCs w:val="28"/>
              </w:rPr>
              <w:t xml:space="preserve">                               </w:t>
            </w:r>
            <w:r>
              <w:rPr>
                <w:szCs w:val="28"/>
              </w:rPr>
              <w:t xml:space="preserve">                              </w:t>
            </w:r>
            <w:r w:rsidRPr="00340081">
              <w:rPr>
                <w:szCs w:val="28"/>
              </w:rPr>
              <w:t xml:space="preserve"> Ельнинского района Смоленской области</w:t>
            </w:r>
          </w:p>
          <w:p w:rsidR="00B258D6" w:rsidRPr="00340081" w:rsidRDefault="00B258D6" w:rsidP="008856BA">
            <w:pPr>
              <w:rPr>
                <w:szCs w:val="28"/>
              </w:rPr>
            </w:pPr>
            <w:r w:rsidRPr="00340081">
              <w:rPr>
                <w:szCs w:val="28"/>
              </w:rPr>
              <w:t xml:space="preserve">                                    </w:t>
            </w:r>
            <w:r>
              <w:rPr>
                <w:szCs w:val="28"/>
              </w:rPr>
              <w:t xml:space="preserve">                          </w:t>
            </w:r>
            <w:r w:rsidR="00D055D9">
              <w:rPr>
                <w:szCs w:val="28"/>
              </w:rPr>
              <w:t>от  22.12.2015 №  21</w:t>
            </w:r>
          </w:p>
          <w:p w:rsidR="00B258D6" w:rsidRPr="00340081" w:rsidRDefault="00B258D6" w:rsidP="008856BA">
            <w:pPr>
              <w:ind w:left="5529"/>
              <w:jc w:val="both"/>
              <w:outlineLvl w:val="0"/>
              <w:rPr>
                <w:szCs w:val="28"/>
              </w:rPr>
            </w:pPr>
          </w:p>
        </w:tc>
      </w:tr>
    </w:tbl>
    <w:p w:rsidR="00B258D6" w:rsidRPr="00340081" w:rsidRDefault="00B258D6" w:rsidP="00B258D6">
      <w:pPr>
        <w:jc w:val="center"/>
        <w:outlineLvl w:val="0"/>
        <w:rPr>
          <w:bCs/>
          <w:sz w:val="24"/>
        </w:rPr>
      </w:pPr>
    </w:p>
    <w:p w:rsidR="00B258D6" w:rsidRPr="00340081" w:rsidRDefault="00B258D6" w:rsidP="00B258D6">
      <w:pPr>
        <w:jc w:val="right"/>
        <w:outlineLvl w:val="0"/>
        <w:rPr>
          <w:bCs/>
          <w:sz w:val="24"/>
        </w:rPr>
      </w:pPr>
    </w:p>
    <w:p w:rsidR="00B258D6" w:rsidRPr="00340081" w:rsidRDefault="00B258D6" w:rsidP="00B258D6">
      <w:pPr>
        <w:ind w:right="-1"/>
        <w:jc w:val="right"/>
        <w:outlineLvl w:val="0"/>
        <w:rPr>
          <w:bCs/>
          <w:sz w:val="24"/>
        </w:rPr>
      </w:pPr>
      <w:r w:rsidRPr="00340081">
        <w:rPr>
          <w:bCs/>
          <w:sz w:val="24"/>
        </w:rPr>
        <w:tab/>
      </w:r>
      <w:r>
        <w:rPr>
          <w:bCs/>
          <w:sz w:val="24"/>
        </w:rPr>
        <w:t xml:space="preserve">                                                                  </w:t>
      </w:r>
    </w:p>
    <w:p w:rsidR="00B258D6" w:rsidRPr="00340081" w:rsidRDefault="00B258D6" w:rsidP="00B258D6">
      <w:pPr>
        <w:tabs>
          <w:tab w:val="left" w:pos="2430"/>
          <w:tab w:val="left" w:pos="8415"/>
        </w:tabs>
        <w:outlineLvl w:val="0"/>
        <w:rPr>
          <w:bCs/>
          <w:sz w:val="24"/>
        </w:rPr>
      </w:pPr>
    </w:p>
    <w:p w:rsidR="00B258D6" w:rsidRPr="00666893" w:rsidRDefault="00B258D6" w:rsidP="00B258D6">
      <w:pPr>
        <w:jc w:val="center"/>
        <w:rPr>
          <w:b/>
          <w:szCs w:val="28"/>
        </w:rPr>
      </w:pPr>
      <w:r w:rsidRPr="00666893">
        <w:rPr>
          <w:b/>
          <w:szCs w:val="28"/>
        </w:rPr>
        <w:t xml:space="preserve">Распределение бюджетных ассигнований по </w:t>
      </w:r>
      <w:r>
        <w:rPr>
          <w:b/>
          <w:szCs w:val="28"/>
        </w:rPr>
        <w:t>муниципальным</w:t>
      </w:r>
      <w:r w:rsidRPr="00666893">
        <w:rPr>
          <w:b/>
          <w:szCs w:val="28"/>
        </w:rPr>
        <w:t xml:space="preserve"> программам и непрограмным направлениям деятельности </w:t>
      </w:r>
    </w:p>
    <w:p w:rsidR="00B258D6" w:rsidRPr="00666893" w:rsidRDefault="00B258D6" w:rsidP="00B258D6">
      <w:pPr>
        <w:jc w:val="center"/>
        <w:rPr>
          <w:b/>
          <w:bCs/>
          <w:szCs w:val="28"/>
          <w:lang w:val="en-US"/>
        </w:rPr>
      </w:pPr>
      <w:r w:rsidRPr="00666893">
        <w:rPr>
          <w:b/>
          <w:bCs/>
          <w:szCs w:val="28"/>
        </w:rPr>
        <w:t>на 201</w:t>
      </w:r>
      <w:r>
        <w:rPr>
          <w:b/>
          <w:bCs/>
          <w:szCs w:val="28"/>
        </w:rPr>
        <w:t>6</w:t>
      </w:r>
      <w:r w:rsidRPr="00666893">
        <w:rPr>
          <w:b/>
          <w:bCs/>
          <w:szCs w:val="28"/>
        </w:rPr>
        <w:t xml:space="preserve"> год</w:t>
      </w:r>
    </w:p>
    <w:p w:rsidR="00B258D6" w:rsidRPr="009C6463" w:rsidRDefault="00B258D6" w:rsidP="00B258D6">
      <w:pPr>
        <w:jc w:val="center"/>
        <w:rPr>
          <w:b/>
          <w:szCs w:val="28"/>
        </w:rPr>
      </w:pPr>
    </w:p>
    <w:p w:rsidR="00B258D6" w:rsidRDefault="00B258D6" w:rsidP="00B258D6">
      <w:pPr>
        <w:jc w:val="right"/>
        <w:outlineLvl w:val="0"/>
        <w:rPr>
          <w:bCs/>
          <w:sz w:val="24"/>
        </w:rPr>
      </w:pPr>
      <w:r w:rsidRPr="00265091">
        <w:rPr>
          <w:bCs/>
          <w:sz w:val="24"/>
        </w:rPr>
        <w:t xml:space="preserve"> </w:t>
      </w:r>
      <w:r>
        <w:rPr>
          <w:bCs/>
          <w:sz w:val="24"/>
        </w:rPr>
        <w:t>(</w:t>
      </w:r>
      <w:r w:rsidRPr="00265091">
        <w:rPr>
          <w:bCs/>
          <w:sz w:val="24"/>
        </w:rPr>
        <w:t>рублей)</w:t>
      </w:r>
    </w:p>
    <w:p w:rsidR="00B258D6" w:rsidRDefault="00B258D6" w:rsidP="00B258D6">
      <w:pPr>
        <w:rPr>
          <w:sz w:val="24"/>
        </w:rPr>
      </w:pPr>
    </w:p>
    <w:tbl>
      <w:tblPr>
        <w:tblW w:w="10503" w:type="dxa"/>
        <w:tblInd w:w="95"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549"/>
        <w:gridCol w:w="1560"/>
        <w:gridCol w:w="708"/>
        <w:gridCol w:w="567"/>
        <w:gridCol w:w="567"/>
        <w:gridCol w:w="709"/>
        <w:gridCol w:w="1843"/>
      </w:tblGrid>
      <w:tr w:rsidR="00B258D6" w:rsidRPr="0087084D" w:rsidTr="008856BA">
        <w:trPr>
          <w:cantSplit/>
          <w:trHeight w:val="2821"/>
        </w:trPr>
        <w:tc>
          <w:tcPr>
            <w:tcW w:w="4549" w:type="dxa"/>
            <w:vAlign w:val="center"/>
          </w:tcPr>
          <w:p w:rsidR="00B258D6" w:rsidRPr="0087084D" w:rsidRDefault="00B258D6" w:rsidP="008856BA">
            <w:pPr>
              <w:jc w:val="center"/>
              <w:rPr>
                <w:b/>
                <w:bCs/>
                <w:i/>
                <w:iCs/>
                <w:sz w:val="24"/>
              </w:rPr>
            </w:pPr>
            <w:r w:rsidRPr="0087084D">
              <w:rPr>
                <w:b/>
                <w:bCs/>
                <w:sz w:val="24"/>
              </w:rPr>
              <w:t>Наименование</w:t>
            </w:r>
          </w:p>
        </w:tc>
        <w:tc>
          <w:tcPr>
            <w:tcW w:w="1560" w:type="dxa"/>
            <w:noWrap/>
            <w:textDirection w:val="btLr"/>
            <w:vAlign w:val="center"/>
          </w:tcPr>
          <w:p w:rsidR="00B258D6" w:rsidRPr="0087084D" w:rsidRDefault="00B258D6" w:rsidP="008856BA">
            <w:pPr>
              <w:jc w:val="center"/>
              <w:rPr>
                <w:b/>
                <w:bCs/>
                <w:sz w:val="24"/>
              </w:rPr>
            </w:pPr>
            <w:r w:rsidRPr="0087084D">
              <w:rPr>
                <w:b/>
                <w:bCs/>
                <w:sz w:val="24"/>
              </w:rPr>
              <w:t>Целевая статья</w:t>
            </w:r>
          </w:p>
        </w:tc>
        <w:tc>
          <w:tcPr>
            <w:tcW w:w="708" w:type="dxa"/>
            <w:noWrap/>
            <w:textDirection w:val="btLr"/>
            <w:vAlign w:val="center"/>
          </w:tcPr>
          <w:p w:rsidR="00B258D6" w:rsidRPr="0087084D" w:rsidRDefault="00B258D6" w:rsidP="008856BA">
            <w:pPr>
              <w:jc w:val="center"/>
              <w:rPr>
                <w:b/>
                <w:bCs/>
                <w:sz w:val="24"/>
              </w:rPr>
            </w:pPr>
            <w:r w:rsidRPr="0087084D">
              <w:rPr>
                <w:b/>
                <w:bCs/>
                <w:sz w:val="24"/>
              </w:rPr>
              <w:t>Код главного распорядителя средств местного бюджета (прямого получателя)</w:t>
            </w:r>
          </w:p>
        </w:tc>
        <w:tc>
          <w:tcPr>
            <w:tcW w:w="567" w:type="dxa"/>
            <w:noWrap/>
            <w:textDirection w:val="btLr"/>
            <w:vAlign w:val="center"/>
          </w:tcPr>
          <w:p w:rsidR="00B258D6" w:rsidRPr="0087084D" w:rsidRDefault="00B258D6" w:rsidP="008856BA">
            <w:pPr>
              <w:jc w:val="center"/>
              <w:rPr>
                <w:b/>
                <w:bCs/>
                <w:sz w:val="24"/>
              </w:rPr>
            </w:pPr>
            <w:r w:rsidRPr="0087084D">
              <w:rPr>
                <w:b/>
                <w:bCs/>
                <w:sz w:val="24"/>
              </w:rPr>
              <w:t>Раздел</w:t>
            </w:r>
          </w:p>
        </w:tc>
        <w:tc>
          <w:tcPr>
            <w:tcW w:w="567" w:type="dxa"/>
            <w:noWrap/>
            <w:textDirection w:val="btLr"/>
            <w:vAlign w:val="center"/>
          </w:tcPr>
          <w:p w:rsidR="00B258D6" w:rsidRPr="0087084D" w:rsidRDefault="00B258D6" w:rsidP="008856BA">
            <w:pPr>
              <w:jc w:val="center"/>
              <w:rPr>
                <w:b/>
                <w:bCs/>
                <w:sz w:val="24"/>
              </w:rPr>
            </w:pPr>
            <w:r w:rsidRPr="0087084D">
              <w:rPr>
                <w:b/>
                <w:bCs/>
                <w:sz w:val="24"/>
              </w:rPr>
              <w:t>Подраздел</w:t>
            </w:r>
          </w:p>
        </w:tc>
        <w:tc>
          <w:tcPr>
            <w:tcW w:w="709" w:type="dxa"/>
            <w:noWrap/>
            <w:textDirection w:val="btLr"/>
            <w:vAlign w:val="center"/>
          </w:tcPr>
          <w:p w:rsidR="00B258D6" w:rsidRPr="0087084D" w:rsidRDefault="00B258D6" w:rsidP="008856BA">
            <w:pPr>
              <w:jc w:val="center"/>
              <w:rPr>
                <w:b/>
                <w:bCs/>
                <w:sz w:val="24"/>
              </w:rPr>
            </w:pPr>
            <w:r w:rsidRPr="0087084D">
              <w:rPr>
                <w:b/>
                <w:bCs/>
                <w:sz w:val="24"/>
              </w:rPr>
              <w:t>Вид расходов</w:t>
            </w:r>
          </w:p>
        </w:tc>
        <w:tc>
          <w:tcPr>
            <w:tcW w:w="1843" w:type="dxa"/>
            <w:noWrap/>
            <w:vAlign w:val="center"/>
          </w:tcPr>
          <w:p w:rsidR="00B258D6" w:rsidRPr="0087084D" w:rsidRDefault="00B258D6" w:rsidP="008856BA">
            <w:pPr>
              <w:jc w:val="center"/>
              <w:rPr>
                <w:b/>
                <w:bCs/>
                <w:sz w:val="24"/>
              </w:rPr>
            </w:pPr>
            <w:r w:rsidRPr="0087084D">
              <w:rPr>
                <w:b/>
                <w:bCs/>
                <w:sz w:val="24"/>
              </w:rPr>
              <w:t>СУММА</w:t>
            </w:r>
          </w:p>
        </w:tc>
      </w:tr>
    </w:tbl>
    <w:p w:rsidR="00B258D6" w:rsidRPr="0087084D" w:rsidRDefault="00B258D6" w:rsidP="00B258D6">
      <w:pPr>
        <w:rPr>
          <w:sz w:val="24"/>
          <w:lang w:val="en-US"/>
        </w:rPr>
      </w:pPr>
    </w:p>
    <w:tbl>
      <w:tblPr>
        <w:tblW w:w="10490" w:type="dxa"/>
        <w:tblInd w:w="108" w:type="dxa"/>
        <w:tblLayout w:type="fixed"/>
        <w:tblLook w:val="0000"/>
      </w:tblPr>
      <w:tblGrid>
        <w:gridCol w:w="4535"/>
        <w:gridCol w:w="1561"/>
        <w:gridCol w:w="708"/>
        <w:gridCol w:w="567"/>
        <w:gridCol w:w="567"/>
        <w:gridCol w:w="709"/>
        <w:gridCol w:w="1843"/>
      </w:tblGrid>
      <w:tr w:rsidR="00B258D6" w:rsidRPr="0087084D" w:rsidTr="008856BA">
        <w:trPr>
          <w:cantSplit/>
          <w:trHeight w:val="20"/>
          <w:tblHeader/>
        </w:trPr>
        <w:tc>
          <w:tcPr>
            <w:tcW w:w="4535" w:type="dxa"/>
            <w:tcBorders>
              <w:top w:val="single" w:sz="4" w:space="0" w:color="auto"/>
              <w:left w:val="single" w:sz="4" w:space="0" w:color="auto"/>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1</w:t>
            </w:r>
          </w:p>
        </w:tc>
        <w:tc>
          <w:tcPr>
            <w:tcW w:w="1561" w:type="dxa"/>
            <w:tcBorders>
              <w:top w:val="single" w:sz="4" w:space="0" w:color="auto"/>
              <w:left w:val="nil"/>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2</w:t>
            </w:r>
          </w:p>
        </w:tc>
        <w:tc>
          <w:tcPr>
            <w:tcW w:w="708" w:type="dxa"/>
            <w:tcBorders>
              <w:top w:val="single" w:sz="4" w:space="0" w:color="auto"/>
              <w:left w:val="nil"/>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3</w:t>
            </w:r>
          </w:p>
        </w:tc>
        <w:tc>
          <w:tcPr>
            <w:tcW w:w="567" w:type="dxa"/>
            <w:tcBorders>
              <w:top w:val="single" w:sz="4" w:space="0" w:color="auto"/>
              <w:left w:val="nil"/>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4</w:t>
            </w:r>
          </w:p>
        </w:tc>
        <w:tc>
          <w:tcPr>
            <w:tcW w:w="567" w:type="dxa"/>
            <w:tcBorders>
              <w:top w:val="single" w:sz="4" w:space="0" w:color="auto"/>
              <w:left w:val="nil"/>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5</w:t>
            </w:r>
          </w:p>
        </w:tc>
        <w:tc>
          <w:tcPr>
            <w:tcW w:w="709" w:type="dxa"/>
            <w:tcBorders>
              <w:top w:val="single" w:sz="4" w:space="0" w:color="auto"/>
              <w:left w:val="nil"/>
              <w:bottom w:val="single" w:sz="4" w:space="0" w:color="auto"/>
              <w:right w:val="single" w:sz="4" w:space="0" w:color="auto"/>
            </w:tcBorders>
            <w:vAlign w:val="center"/>
          </w:tcPr>
          <w:p w:rsidR="00B258D6" w:rsidRPr="0087084D" w:rsidRDefault="00B258D6" w:rsidP="008856BA">
            <w:pPr>
              <w:jc w:val="center"/>
              <w:rPr>
                <w:sz w:val="24"/>
                <w:lang w:val="en-US"/>
              </w:rPr>
            </w:pPr>
            <w:r w:rsidRPr="0087084D">
              <w:rPr>
                <w:sz w:val="24"/>
                <w:lang w:val="en-US"/>
              </w:rPr>
              <w:t>6</w:t>
            </w:r>
          </w:p>
        </w:tc>
        <w:tc>
          <w:tcPr>
            <w:tcW w:w="1843" w:type="dxa"/>
            <w:tcBorders>
              <w:top w:val="single" w:sz="4" w:space="0" w:color="auto"/>
              <w:left w:val="nil"/>
              <w:bottom w:val="single" w:sz="4" w:space="0" w:color="auto"/>
              <w:right w:val="single" w:sz="4" w:space="0" w:color="auto"/>
            </w:tcBorders>
            <w:noWrap/>
          </w:tcPr>
          <w:p w:rsidR="00B258D6" w:rsidRPr="0087084D" w:rsidRDefault="00B258D6" w:rsidP="008856BA">
            <w:pPr>
              <w:jc w:val="center"/>
              <w:rPr>
                <w:sz w:val="24"/>
                <w:lang w:val="en-US"/>
              </w:rPr>
            </w:pPr>
            <w:r w:rsidRPr="0087084D">
              <w:rPr>
                <w:sz w:val="24"/>
                <w:lang w:val="en-US"/>
              </w:rPr>
              <w:t>7</w:t>
            </w:r>
          </w:p>
        </w:tc>
      </w:tr>
      <w:tr w:rsidR="00B258D6" w:rsidRPr="0087084D" w:rsidTr="008856BA">
        <w:tblPrEx>
          <w:tblLook w:val="04A0"/>
        </w:tblPrEx>
        <w:trPr>
          <w:cantSplit/>
          <w:trHeight w:val="20"/>
        </w:trPr>
        <w:tc>
          <w:tcPr>
            <w:tcW w:w="453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Муниципальная программа "Развитие субъектов малого и среднего предпринимательства"</w:t>
            </w:r>
          </w:p>
        </w:tc>
        <w:tc>
          <w:tcPr>
            <w:tcW w:w="1561" w:type="dxa"/>
            <w:tcBorders>
              <w:top w:val="single" w:sz="4" w:space="0" w:color="000000"/>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4200000000</w:t>
            </w:r>
          </w:p>
        </w:tc>
        <w:tc>
          <w:tcPr>
            <w:tcW w:w="708" w:type="dxa"/>
            <w:tcBorders>
              <w:top w:val="single" w:sz="4" w:space="0" w:color="000000"/>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567" w:type="dxa"/>
            <w:tcBorders>
              <w:top w:val="single" w:sz="4" w:space="0" w:color="000000"/>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567" w:type="dxa"/>
            <w:tcBorders>
              <w:top w:val="single" w:sz="4" w:space="0" w:color="000000"/>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709" w:type="dxa"/>
            <w:tcBorders>
              <w:top w:val="single" w:sz="4" w:space="0" w:color="000000"/>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single" w:sz="4" w:space="0" w:color="000000"/>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color w:val="000000"/>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Основное мероприятие "Информационная поддержка малого и среднего предпринимательства"</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4200300000</w:t>
            </w:r>
          </w:p>
        </w:tc>
        <w:tc>
          <w:tcPr>
            <w:tcW w:w="708"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Обеспечение благоприятных условий для дальнейшего развития малого и среднего предпринимательства</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4200320760</w:t>
            </w:r>
          </w:p>
        </w:tc>
        <w:tc>
          <w:tcPr>
            <w:tcW w:w="708"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b/>
                <w:sz w:val="24"/>
              </w:rPr>
            </w:pPr>
            <w:r w:rsidRPr="0087084D">
              <w:rPr>
                <w:b/>
                <w:sz w:val="24"/>
              </w:rPr>
              <w:t xml:space="preserve">Администрация </w:t>
            </w:r>
            <w:r>
              <w:rPr>
                <w:b/>
                <w:sz w:val="24"/>
              </w:rPr>
              <w:t xml:space="preserve">Леонидовского </w:t>
            </w:r>
            <w:r w:rsidRPr="0087084D">
              <w:rPr>
                <w:b/>
                <w:sz w:val="24"/>
              </w:rPr>
              <w:t>сельского поселения Ельнинского района Смоленской области</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b/>
                <w:sz w:val="24"/>
              </w:rPr>
            </w:pP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b/>
                <w:color w:val="000000"/>
                <w:sz w:val="24"/>
              </w:rPr>
            </w:pPr>
            <w:r w:rsidRPr="0087084D">
              <w:rPr>
                <w:b/>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b/>
                <w:sz w:val="24"/>
              </w:rPr>
            </w:pPr>
            <w:r w:rsidRPr="0087084D">
              <w:rPr>
                <w:b/>
                <w:i/>
                <w:sz w:val="24"/>
              </w:rPr>
              <w:t>Дорожное хозяйство (дорожные фонды)</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b/>
                <w:sz w:val="24"/>
              </w:rPr>
            </w:pPr>
          </w:p>
        </w:tc>
        <w:tc>
          <w:tcPr>
            <w:tcW w:w="708" w:type="dxa"/>
            <w:tcBorders>
              <w:top w:val="nil"/>
              <w:left w:val="nil"/>
              <w:bottom w:val="single" w:sz="4" w:space="0" w:color="000000"/>
              <w:right w:val="single" w:sz="4" w:space="0" w:color="000000"/>
            </w:tcBorders>
            <w:shd w:val="clear" w:color="000000" w:fill="auto"/>
            <w:noWrap/>
            <w:vAlign w:val="center"/>
          </w:tcPr>
          <w:p w:rsidR="00B258D6" w:rsidRPr="005B2441" w:rsidRDefault="00B258D6" w:rsidP="008856BA">
            <w:pPr>
              <w:jc w:val="center"/>
              <w:rPr>
                <w:color w:val="000000"/>
                <w:sz w:val="24"/>
              </w:rPr>
            </w:pPr>
            <w:r w:rsidRPr="005B2441">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color w:val="000000"/>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b/>
                <w:sz w:val="24"/>
              </w:rPr>
            </w:pPr>
            <w:r w:rsidRPr="0087084D">
              <w:rPr>
                <w:sz w:val="24"/>
              </w:rPr>
              <w:t>Другие вопросы в области национальной экономики</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b/>
                <w:sz w:val="24"/>
              </w:rPr>
            </w:pPr>
          </w:p>
        </w:tc>
        <w:tc>
          <w:tcPr>
            <w:tcW w:w="708" w:type="dxa"/>
            <w:tcBorders>
              <w:top w:val="nil"/>
              <w:left w:val="nil"/>
              <w:bottom w:val="single" w:sz="4" w:space="0" w:color="000000"/>
              <w:right w:val="single" w:sz="4" w:space="0" w:color="000000"/>
            </w:tcBorders>
            <w:shd w:val="clear" w:color="000000" w:fill="auto"/>
            <w:noWrap/>
            <w:vAlign w:val="center"/>
          </w:tcPr>
          <w:p w:rsidR="00B258D6" w:rsidRPr="005B2441" w:rsidRDefault="00B258D6" w:rsidP="008856BA">
            <w:pPr>
              <w:jc w:val="center"/>
              <w:rPr>
                <w:color w:val="000000"/>
                <w:sz w:val="24"/>
              </w:rPr>
            </w:pPr>
            <w:r w:rsidRPr="005B2441">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color w:val="000000"/>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Муниципальная программа "Развитие субъектов малого и среднего предпринимательства"</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4200000000</w:t>
            </w: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lastRenderedPageBreak/>
              <w:t>Основное мероприятие "Информационная поддержка малого и среднего предпринимательства"</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4200300000</w:t>
            </w: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Обеспечение благоприятных условий для дальнейшего развития малого и среднего предпринимательства</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4200320760</w:t>
            </w: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tcPr>
          <w:p w:rsidR="00B258D6" w:rsidRPr="0087084D" w:rsidRDefault="00B258D6" w:rsidP="008856BA">
            <w:pPr>
              <w:jc w:val="center"/>
              <w:rPr>
                <w:color w:val="000000"/>
                <w:sz w:val="24"/>
              </w:rPr>
            </w:pP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Закупка товаров, работ и услуг для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sz w:val="24"/>
              </w:rPr>
              <w:t>4200320760</w:t>
            </w: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200</w:t>
            </w: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r w:rsidR="00B258D6" w:rsidRPr="0087084D" w:rsidTr="008856BA">
        <w:tblPrEx>
          <w:tblLook w:val="04A0"/>
        </w:tblPrEx>
        <w:trPr>
          <w:cantSplit/>
          <w:trHeight w:val="20"/>
        </w:trPr>
        <w:tc>
          <w:tcPr>
            <w:tcW w:w="4535" w:type="dxa"/>
            <w:tcBorders>
              <w:top w:val="nil"/>
              <w:left w:val="single" w:sz="4" w:space="0" w:color="000000"/>
              <w:bottom w:val="single" w:sz="4" w:space="0" w:color="000000"/>
              <w:right w:val="single" w:sz="4" w:space="0" w:color="000000"/>
            </w:tcBorders>
            <w:shd w:val="clear" w:color="000000" w:fill="auto"/>
            <w:vAlign w:val="center"/>
          </w:tcPr>
          <w:p w:rsidR="00B258D6" w:rsidRPr="0087084D" w:rsidRDefault="00B258D6" w:rsidP="008856BA">
            <w:pPr>
              <w:pStyle w:val="ab"/>
              <w:rPr>
                <w:sz w:val="24"/>
              </w:rPr>
            </w:pPr>
            <w:r w:rsidRPr="0087084D">
              <w:rPr>
                <w:sz w:val="24"/>
              </w:rPr>
              <w:t>Иные закупки товаров, работ и услуг для обеспечения государственных (муниципальных) нужд</w:t>
            </w:r>
          </w:p>
        </w:tc>
        <w:tc>
          <w:tcPr>
            <w:tcW w:w="1561"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sz w:val="24"/>
              </w:rPr>
              <w:t>4200320760</w:t>
            </w:r>
          </w:p>
        </w:tc>
        <w:tc>
          <w:tcPr>
            <w:tcW w:w="708"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923</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04</w:t>
            </w:r>
          </w:p>
        </w:tc>
        <w:tc>
          <w:tcPr>
            <w:tcW w:w="567"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sz w:val="24"/>
              </w:rPr>
            </w:pPr>
            <w:r w:rsidRPr="0087084D">
              <w:rPr>
                <w:sz w:val="24"/>
              </w:rPr>
              <w:t>12</w:t>
            </w:r>
          </w:p>
        </w:tc>
        <w:tc>
          <w:tcPr>
            <w:tcW w:w="709" w:type="dxa"/>
            <w:tcBorders>
              <w:top w:val="nil"/>
              <w:left w:val="nil"/>
              <w:bottom w:val="single" w:sz="4" w:space="0" w:color="000000"/>
              <w:right w:val="single" w:sz="4" w:space="0" w:color="000000"/>
            </w:tcBorders>
            <w:shd w:val="clear" w:color="000000" w:fill="auto"/>
            <w:noWrap/>
            <w:vAlign w:val="center"/>
          </w:tcPr>
          <w:p w:rsidR="00B258D6" w:rsidRPr="0087084D" w:rsidRDefault="00B258D6" w:rsidP="008856BA">
            <w:pPr>
              <w:jc w:val="center"/>
              <w:rPr>
                <w:color w:val="000000"/>
                <w:sz w:val="24"/>
              </w:rPr>
            </w:pPr>
            <w:r w:rsidRPr="0087084D">
              <w:rPr>
                <w:color w:val="000000"/>
                <w:sz w:val="24"/>
              </w:rPr>
              <w:t>240</w:t>
            </w:r>
          </w:p>
        </w:tc>
        <w:tc>
          <w:tcPr>
            <w:tcW w:w="1843" w:type="dxa"/>
            <w:tcBorders>
              <w:top w:val="nil"/>
              <w:left w:val="nil"/>
              <w:bottom w:val="single" w:sz="4" w:space="0" w:color="000000"/>
              <w:right w:val="single" w:sz="4" w:space="0" w:color="000000"/>
            </w:tcBorders>
            <w:shd w:val="clear" w:color="auto" w:fill="auto"/>
            <w:noWrap/>
            <w:vAlign w:val="center"/>
          </w:tcPr>
          <w:p w:rsidR="00B258D6" w:rsidRPr="0087084D" w:rsidRDefault="00B258D6" w:rsidP="008856BA">
            <w:pPr>
              <w:jc w:val="center"/>
              <w:rPr>
                <w:sz w:val="24"/>
              </w:rPr>
            </w:pPr>
            <w:r w:rsidRPr="0087084D">
              <w:rPr>
                <w:color w:val="000000"/>
                <w:sz w:val="24"/>
              </w:rPr>
              <w:t>1000,00</w:t>
            </w:r>
          </w:p>
        </w:tc>
      </w:tr>
    </w:tbl>
    <w:p w:rsidR="00B258D6" w:rsidRPr="0087084D" w:rsidRDefault="00B258D6" w:rsidP="00B258D6">
      <w:pPr>
        <w:tabs>
          <w:tab w:val="left" w:pos="2430"/>
        </w:tabs>
        <w:outlineLvl w:val="0"/>
        <w:rPr>
          <w:bCs/>
          <w:sz w:val="24"/>
        </w:rPr>
      </w:pPr>
    </w:p>
    <w:p w:rsidR="00B258D6" w:rsidRPr="0087084D" w:rsidRDefault="00B258D6" w:rsidP="00B258D6">
      <w:pPr>
        <w:tabs>
          <w:tab w:val="left" w:pos="3090"/>
        </w:tabs>
        <w:outlineLvl w:val="0"/>
        <w:rPr>
          <w:bCs/>
          <w:sz w:val="24"/>
        </w:rPr>
      </w:pPr>
      <w:r w:rsidRPr="0087084D">
        <w:rPr>
          <w:bCs/>
          <w:sz w:val="24"/>
        </w:rPr>
        <w:tab/>
      </w:r>
    </w:p>
    <w:p w:rsidR="00B258D6" w:rsidRPr="0087084D" w:rsidRDefault="00B258D6" w:rsidP="00B258D6">
      <w:pPr>
        <w:ind w:hanging="720"/>
        <w:rPr>
          <w:sz w:val="24"/>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jc w:val="center"/>
        <w:rPr>
          <w:szCs w:val="28"/>
        </w:rPr>
      </w:pPr>
      <w:r>
        <w:rPr>
          <w:szCs w:val="28"/>
        </w:rPr>
        <w:t xml:space="preserve">                      Приложение 11</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4E5F60" w:rsidRDefault="00B258D6" w:rsidP="00B258D6">
      <w:pPr>
        <w:rPr>
          <w:szCs w:val="28"/>
        </w:rPr>
      </w:pPr>
      <w:r>
        <w:rPr>
          <w:szCs w:val="28"/>
        </w:rPr>
        <w:t xml:space="preserve">                                                     </w:t>
      </w:r>
      <w:r w:rsidR="00D055D9">
        <w:rPr>
          <w:szCs w:val="28"/>
        </w:rPr>
        <w:t xml:space="preserve">                от  22.12.2015 № 21</w:t>
      </w:r>
    </w:p>
    <w:p w:rsidR="00B258D6" w:rsidRDefault="00B258D6" w:rsidP="00B258D6">
      <w:pPr>
        <w:tabs>
          <w:tab w:val="left" w:pos="6255"/>
        </w:tabs>
        <w:rPr>
          <w:sz w:val="24"/>
        </w:rPr>
      </w:pPr>
    </w:p>
    <w:p w:rsidR="00B258D6" w:rsidRPr="005828A3" w:rsidRDefault="00B258D6" w:rsidP="00B258D6">
      <w:pPr>
        <w:rPr>
          <w:sz w:val="24"/>
        </w:rPr>
      </w:pPr>
    </w:p>
    <w:p w:rsidR="00B258D6" w:rsidRDefault="00B258D6" w:rsidP="00B258D6">
      <w:pPr>
        <w:rPr>
          <w:sz w:val="24"/>
        </w:rPr>
      </w:pPr>
    </w:p>
    <w:p w:rsidR="00B258D6" w:rsidRDefault="00B258D6" w:rsidP="00B258D6">
      <w:pPr>
        <w:rPr>
          <w:sz w:val="24"/>
        </w:rPr>
      </w:pPr>
    </w:p>
    <w:p w:rsidR="00B258D6" w:rsidRPr="00D0274B" w:rsidRDefault="00B258D6" w:rsidP="00B258D6">
      <w:pPr>
        <w:autoSpaceDE w:val="0"/>
        <w:autoSpaceDN w:val="0"/>
        <w:adjustRightInd w:val="0"/>
        <w:jc w:val="center"/>
        <w:outlineLvl w:val="1"/>
        <w:rPr>
          <w:b/>
          <w:bCs/>
          <w:szCs w:val="28"/>
        </w:rPr>
      </w:pPr>
      <w:r>
        <w:rPr>
          <w:sz w:val="24"/>
        </w:rPr>
        <w:tab/>
      </w:r>
      <w:r w:rsidRPr="00D0274B">
        <w:rPr>
          <w:b/>
          <w:bCs/>
          <w:szCs w:val="28"/>
        </w:rPr>
        <w:t xml:space="preserve">Прогнозируемый объем доходов бюджета </w:t>
      </w:r>
      <w:r>
        <w:rPr>
          <w:b/>
          <w:bCs/>
          <w:szCs w:val="28"/>
        </w:rPr>
        <w:t xml:space="preserve">Леонидовского сельского поселения Ельнинского района Смоленской области </w:t>
      </w:r>
      <w:r w:rsidRPr="00D0274B">
        <w:rPr>
          <w:b/>
          <w:bCs/>
          <w:szCs w:val="28"/>
        </w:rPr>
        <w:t xml:space="preserve">в части доходов, </w:t>
      </w:r>
      <w:r>
        <w:rPr>
          <w:b/>
          <w:bCs/>
          <w:szCs w:val="28"/>
        </w:rPr>
        <w:t>на формирование муниципального дорожного фонда на 2016 год</w:t>
      </w:r>
    </w:p>
    <w:p w:rsidR="00B258D6" w:rsidRPr="00D0274B" w:rsidRDefault="00B258D6" w:rsidP="00B258D6">
      <w:pPr>
        <w:jc w:val="center"/>
      </w:pPr>
    </w:p>
    <w:p w:rsidR="00B258D6" w:rsidRPr="009F2CAA" w:rsidRDefault="00B258D6" w:rsidP="00B258D6">
      <w:pPr>
        <w:jc w:val="center"/>
        <w:rPr>
          <w:sz w:val="24"/>
        </w:rPr>
      </w:pPr>
      <w:r>
        <w:rPr>
          <w:szCs w:val="28"/>
        </w:rPr>
        <w:t xml:space="preserve">                                                                                                               </w:t>
      </w:r>
      <w:r w:rsidRPr="009F2CAA">
        <w:rPr>
          <w:sz w:val="24"/>
        </w:rPr>
        <w:t>(тыс. рублей)</w:t>
      </w:r>
    </w:p>
    <w:tbl>
      <w:tblPr>
        <w:tblW w:w="1009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2992"/>
        <w:gridCol w:w="5230"/>
        <w:gridCol w:w="1876"/>
      </w:tblGrid>
      <w:tr w:rsidR="00B258D6" w:rsidRPr="00776C5C" w:rsidTr="008856BA">
        <w:trPr>
          <w:trHeight w:val="852"/>
        </w:trPr>
        <w:tc>
          <w:tcPr>
            <w:tcW w:w="2992" w:type="dxa"/>
            <w:vAlign w:val="center"/>
          </w:tcPr>
          <w:p w:rsidR="00B258D6" w:rsidRPr="00776C5C" w:rsidRDefault="00B258D6" w:rsidP="008856BA">
            <w:pPr>
              <w:jc w:val="center"/>
              <w:rPr>
                <w:b/>
                <w:bCs/>
                <w:sz w:val="24"/>
              </w:rPr>
            </w:pPr>
            <w:r w:rsidRPr="00776C5C">
              <w:rPr>
                <w:b/>
                <w:bCs/>
                <w:sz w:val="24"/>
              </w:rPr>
              <w:t>Код</w:t>
            </w:r>
          </w:p>
        </w:tc>
        <w:tc>
          <w:tcPr>
            <w:tcW w:w="5230" w:type="dxa"/>
            <w:vAlign w:val="center"/>
          </w:tcPr>
          <w:p w:rsidR="00B258D6" w:rsidRPr="00776C5C" w:rsidRDefault="00B258D6" w:rsidP="008856BA">
            <w:pPr>
              <w:jc w:val="center"/>
              <w:rPr>
                <w:b/>
                <w:bCs/>
                <w:sz w:val="24"/>
              </w:rPr>
            </w:pPr>
            <w:r w:rsidRPr="00776C5C">
              <w:rPr>
                <w:b/>
                <w:bCs/>
                <w:sz w:val="24"/>
              </w:rPr>
              <w:t>Наименование кода дохода бюджета</w:t>
            </w:r>
          </w:p>
        </w:tc>
        <w:tc>
          <w:tcPr>
            <w:tcW w:w="1876" w:type="dxa"/>
            <w:vAlign w:val="center"/>
          </w:tcPr>
          <w:p w:rsidR="00B258D6" w:rsidRPr="00776C5C" w:rsidRDefault="00B258D6" w:rsidP="008856BA">
            <w:pPr>
              <w:jc w:val="center"/>
              <w:rPr>
                <w:b/>
                <w:bCs/>
                <w:sz w:val="24"/>
              </w:rPr>
            </w:pPr>
            <w:r w:rsidRPr="00776C5C">
              <w:rPr>
                <w:b/>
                <w:bCs/>
                <w:sz w:val="24"/>
              </w:rPr>
              <w:t>Сумма</w:t>
            </w:r>
          </w:p>
        </w:tc>
      </w:tr>
    </w:tbl>
    <w:p w:rsidR="00B258D6" w:rsidRPr="00776C5C" w:rsidRDefault="00B258D6" w:rsidP="00B258D6">
      <w:pPr>
        <w:rPr>
          <w:sz w:val="24"/>
        </w:rPr>
      </w:pPr>
    </w:p>
    <w:p w:rsidR="00B258D6" w:rsidRPr="00776C5C" w:rsidRDefault="00B258D6" w:rsidP="00B258D6">
      <w:pPr>
        <w:rPr>
          <w:sz w:val="24"/>
        </w:rPr>
      </w:pPr>
    </w:p>
    <w:tbl>
      <w:tblPr>
        <w:tblW w:w="10098" w:type="dxa"/>
        <w:tblInd w:w="108" w:type="dxa"/>
        <w:tblLayout w:type="fixed"/>
        <w:tblLook w:val="0000"/>
      </w:tblPr>
      <w:tblGrid>
        <w:gridCol w:w="2992"/>
        <w:gridCol w:w="5230"/>
        <w:gridCol w:w="1876"/>
      </w:tblGrid>
      <w:tr w:rsidR="00B258D6" w:rsidRPr="00776C5C" w:rsidTr="008856BA">
        <w:trPr>
          <w:cantSplit/>
          <w:trHeight w:val="190"/>
          <w:tblHeader/>
        </w:trPr>
        <w:tc>
          <w:tcPr>
            <w:tcW w:w="2992" w:type="dxa"/>
            <w:tcBorders>
              <w:top w:val="single" w:sz="4" w:space="0" w:color="auto"/>
              <w:left w:val="single" w:sz="4" w:space="0" w:color="auto"/>
              <w:bottom w:val="single" w:sz="4" w:space="0" w:color="auto"/>
              <w:right w:val="single" w:sz="4" w:space="0" w:color="auto"/>
            </w:tcBorders>
            <w:vAlign w:val="center"/>
          </w:tcPr>
          <w:p w:rsidR="00B258D6" w:rsidRPr="00776C5C" w:rsidRDefault="00B258D6" w:rsidP="008856BA">
            <w:pPr>
              <w:jc w:val="center"/>
              <w:rPr>
                <w:sz w:val="24"/>
              </w:rPr>
            </w:pPr>
            <w:r w:rsidRPr="00776C5C">
              <w:rPr>
                <w:sz w:val="24"/>
              </w:rPr>
              <w:t>1</w:t>
            </w:r>
          </w:p>
        </w:tc>
        <w:tc>
          <w:tcPr>
            <w:tcW w:w="5230" w:type="dxa"/>
            <w:tcBorders>
              <w:top w:val="single" w:sz="4" w:space="0" w:color="auto"/>
              <w:left w:val="nil"/>
              <w:bottom w:val="single" w:sz="4" w:space="0" w:color="auto"/>
              <w:right w:val="single" w:sz="4" w:space="0" w:color="auto"/>
            </w:tcBorders>
            <w:vAlign w:val="center"/>
          </w:tcPr>
          <w:p w:rsidR="00B258D6" w:rsidRPr="00776C5C" w:rsidRDefault="00B258D6" w:rsidP="008856BA">
            <w:pPr>
              <w:jc w:val="center"/>
              <w:rPr>
                <w:sz w:val="24"/>
              </w:rPr>
            </w:pPr>
            <w:r w:rsidRPr="00776C5C">
              <w:rPr>
                <w:sz w:val="24"/>
              </w:rPr>
              <w:t>2</w:t>
            </w:r>
          </w:p>
        </w:tc>
        <w:tc>
          <w:tcPr>
            <w:tcW w:w="1876" w:type="dxa"/>
            <w:tcBorders>
              <w:top w:val="single" w:sz="4" w:space="0" w:color="auto"/>
              <w:left w:val="nil"/>
              <w:bottom w:val="single" w:sz="4" w:space="0" w:color="auto"/>
              <w:right w:val="single" w:sz="4" w:space="0" w:color="auto"/>
            </w:tcBorders>
            <w:vAlign w:val="center"/>
          </w:tcPr>
          <w:p w:rsidR="00B258D6" w:rsidRPr="00776C5C" w:rsidRDefault="00B258D6" w:rsidP="008856BA">
            <w:pPr>
              <w:jc w:val="center"/>
              <w:rPr>
                <w:sz w:val="24"/>
              </w:rPr>
            </w:pPr>
            <w:r w:rsidRPr="00776C5C">
              <w:rPr>
                <w:sz w:val="24"/>
              </w:rPr>
              <w:t>3</w:t>
            </w:r>
          </w:p>
        </w:tc>
      </w:tr>
      <w:tr w:rsidR="00B258D6" w:rsidRPr="00776C5C" w:rsidTr="008856BA">
        <w:trPr>
          <w:cantSplit/>
          <w:trHeight w:val="375"/>
        </w:trPr>
        <w:tc>
          <w:tcPr>
            <w:tcW w:w="2992" w:type="dxa"/>
            <w:tcBorders>
              <w:top w:val="single" w:sz="4" w:space="0" w:color="auto"/>
              <w:left w:val="single" w:sz="4" w:space="0" w:color="auto"/>
              <w:bottom w:val="single" w:sz="4" w:space="0" w:color="auto"/>
              <w:right w:val="single" w:sz="4" w:space="0" w:color="auto"/>
            </w:tcBorders>
          </w:tcPr>
          <w:p w:rsidR="00B258D6" w:rsidRPr="00776C5C" w:rsidRDefault="00B258D6" w:rsidP="008856BA">
            <w:pPr>
              <w:jc w:val="center"/>
              <w:rPr>
                <w:b/>
                <w:sz w:val="24"/>
              </w:rPr>
            </w:pPr>
            <w:r w:rsidRPr="00776C5C">
              <w:rPr>
                <w:b/>
                <w:sz w:val="24"/>
              </w:rPr>
              <w:t>1 00 00000 00 0000 000</w:t>
            </w:r>
          </w:p>
        </w:tc>
        <w:tc>
          <w:tcPr>
            <w:tcW w:w="5230" w:type="dxa"/>
            <w:tcBorders>
              <w:top w:val="single" w:sz="4" w:space="0" w:color="auto"/>
              <w:left w:val="nil"/>
              <w:bottom w:val="single" w:sz="4" w:space="0" w:color="auto"/>
              <w:right w:val="single" w:sz="4" w:space="0" w:color="auto"/>
            </w:tcBorders>
          </w:tcPr>
          <w:p w:rsidR="00B258D6" w:rsidRPr="00776C5C" w:rsidRDefault="00B258D6" w:rsidP="008856BA">
            <w:pPr>
              <w:jc w:val="both"/>
              <w:rPr>
                <w:b/>
                <w:bCs/>
                <w:sz w:val="24"/>
              </w:rPr>
            </w:pPr>
            <w:r w:rsidRPr="00776C5C">
              <w:rPr>
                <w:b/>
                <w:bCs/>
                <w:sz w:val="24"/>
              </w:rPr>
              <w:t>НАЛОГОВЫЕ И НЕНАЛОГОВЫЕ ДОХОДЫ</w:t>
            </w:r>
          </w:p>
        </w:tc>
        <w:tc>
          <w:tcPr>
            <w:tcW w:w="1876" w:type="dxa"/>
            <w:tcBorders>
              <w:top w:val="single" w:sz="4" w:space="0" w:color="auto"/>
              <w:left w:val="nil"/>
              <w:bottom w:val="single" w:sz="4" w:space="0" w:color="auto"/>
              <w:right w:val="single" w:sz="4" w:space="0" w:color="auto"/>
            </w:tcBorders>
            <w:vAlign w:val="bottom"/>
          </w:tcPr>
          <w:p w:rsidR="00B258D6" w:rsidRPr="00776C5C" w:rsidRDefault="00B258D6" w:rsidP="008856BA">
            <w:pPr>
              <w:jc w:val="center"/>
              <w:rPr>
                <w:b/>
                <w:sz w:val="24"/>
              </w:rPr>
            </w:pPr>
            <w:r w:rsidRPr="00776C5C">
              <w:rPr>
                <w:b/>
                <w:sz w:val="24"/>
              </w:rPr>
              <w:t>425,1</w:t>
            </w:r>
          </w:p>
        </w:tc>
      </w:tr>
      <w:tr w:rsidR="00B258D6" w:rsidRPr="00776C5C" w:rsidTr="008856BA">
        <w:trPr>
          <w:cantSplit/>
          <w:trHeight w:val="1281"/>
        </w:trPr>
        <w:tc>
          <w:tcPr>
            <w:tcW w:w="2992" w:type="dxa"/>
            <w:tcBorders>
              <w:top w:val="single" w:sz="4" w:space="0" w:color="auto"/>
              <w:left w:val="single" w:sz="4" w:space="0" w:color="auto"/>
              <w:bottom w:val="single" w:sz="4" w:space="0" w:color="auto"/>
              <w:right w:val="single" w:sz="4" w:space="0" w:color="auto"/>
            </w:tcBorders>
          </w:tcPr>
          <w:p w:rsidR="00B258D6" w:rsidRPr="00776C5C" w:rsidRDefault="00B258D6" w:rsidP="008856BA">
            <w:pPr>
              <w:jc w:val="center"/>
              <w:rPr>
                <w:b/>
                <w:sz w:val="24"/>
              </w:rPr>
            </w:pPr>
            <w:r w:rsidRPr="00776C5C">
              <w:rPr>
                <w:b/>
                <w:sz w:val="24"/>
              </w:rPr>
              <w:t>1 03 00000 00 0000 000</w:t>
            </w:r>
          </w:p>
        </w:tc>
        <w:tc>
          <w:tcPr>
            <w:tcW w:w="5230" w:type="dxa"/>
            <w:tcBorders>
              <w:top w:val="single" w:sz="4" w:space="0" w:color="auto"/>
              <w:left w:val="nil"/>
              <w:bottom w:val="single" w:sz="4" w:space="0" w:color="auto"/>
              <w:right w:val="single" w:sz="4" w:space="0" w:color="auto"/>
            </w:tcBorders>
          </w:tcPr>
          <w:p w:rsidR="00B258D6" w:rsidRPr="00776C5C" w:rsidRDefault="00B258D6" w:rsidP="008856BA">
            <w:pPr>
              <w:jc w:val="both"/>
              <w:rPr>
                <w:b/>
                <w:bCs/>
                <w:i/>
                <w:iCs/>
                <w:sz w:val="24"/>
              </w:rPr>
            </w:pPr>
            <w:r w:rsidRPr="00776C5C">
              <w:rPr>
                <w:b/>
                <w:bCs/>
                <w:i/>
                <w:iCs/>
                <w:sz w:val="24"/>
              </w:rPr>
              <w:t>НАЛОГИ НА ТОВАРЫ (РАБОТЫ, УСЛУГИ), РЕАЛИЗУЕМЫЕ НА ТЕРРИТОРИИ РОССИЙСКОЙ ФЕДЕРАЦИИ</w:t>
            </w:r>
          </w:p>
        </w:tc>
        <w:tc>
          <w:tcPr>
            <w:tcW w:w="1876" w:type="dxa"/>
            <w:tcBorders>
              <w:top w:val="single" w:sz="4" w:space="0" w:color="auto"/>
              <w:left w:val="nil"/>
              <w:bottom w:val="single" w:sz="4" w:space="0" w:color="auto"/>
              <w:right w:val="single" w:sz="4" w:space="0" w:color="auto"/>
            </w:tcBorders>
            <w:vAlign w:val="bottom"/>
          </w:tcPr>
          <w:p w:rsidR="00B258D6" w:rsidRPr="00776C5C" w:rsidRDefault="00B258D6" w:rsidP="008856BA">
            <w:pPr>
              <w:jc w:val="center"/>
              <w:rPr>
                <w:b/>
                <w:sz w:val="24"/>
              </w:rPr>
            </w:pPr>
            <w:r w:rsidRPr="00776C5C">
              <w:rPr>
                <w:b/>
                <w:sz w:val="24"/>
              </w:rPr>
              <w:t>425,1</w:t>
            </w:r>
          </w:p>
        </w:tc>
      </w:tr>
      <w:tr w:rsidR="00B258D6" w:rsidRPr="00776C5C" w:rsidTr="008856BA">
        <w:trPr>
          <w:cantSplit/>
          <w:trHeight w:val="1049"/>
        </w:trPr>
        <w:tc>
          <w:tcPr>
            <w:tcW w:w="2992" w:type="dxa"/>
            <w:tcBorders>
              <w:top w:val="single" w:sz="4" w:space="0" w:color="auto"/>
              <w:left w:val="single" w:sz="4" w:space="0" w:color="auto"/>
              <w:bottom w:val="single" w:sz="4" w:space="0" w:color="auto"/>
              <w:right w:val="single" w:sz="4" w:space="0" w:color="auto"/>
            </w:tcBorders>
          </w:tcPr>
          <w:p w:rsidR="00B258D6" w:rsidRPr="00776C5C" w:rsidRDefault="00B258D6" w:rsidP="008856BA">
            <w:pPr>
              <w:jc w:val="center"/>
              <w:rPr>
                <w:sz w:val="24"/>
              </w:rPr>
            </w:pPr>
            <w:r w:rsidRPr="00776C5C">
              <w:rPr>
                <w:sz w:val="24"/>
              </w:rPr>
              <w:t>1 03 02000 01 0000 110</w:t>
            </w:r>
          </w:p>
        </w:tc>
        <w:tc>
          <w:tcPr>
            <w:tcW w:w="5230" w:type="dxa"/>
            <w:tcBorders>
              <w:top w:val="single" w:sz="4" w:space="0" w:color="auto"/>
              <w:left w:val="nil"/>
              <w:bottom w:val="single" w:sz="4" w:space="0" w:color="auto"/>
              <w:right w:val="single" w:sz="4" w:space="0" w:color="auto"/>
            </w:tcBorders>
          </w:tcPr>
          <w:p w:rsidR="00B258D6" w:rsidRPr="00776C5C" w:rsidRDefault="00B258D6" w:rsidP="008856BA">
            <w:pPr>
              <w:jc w:val="both"/>
              <w:rPr>
                <w:sz w:val="24"/>
              </w:rPr>
            </w:pPr>
            <w:r w:rsidRPr="00776C5C">
              <w:rPr>
                <w:sz w:val="24"/>
              </w:rPr>
              <w:t>Акцизы по подакцизным товарам (продукции), производимым на территории Российской Федерации</w:t>
            </w:r>
          </w:p>
        </w:tc>
        <w:tc>
          <w:tcPr>
            <w:tcW w:w="1876" w:type="dxa"/>
            <w:tcBorders>
              <w:top w:val="single" w:sz="4" w:space="0" w:color="auto"/>
              <w:left w:val="nil"/>
              <w:bottom w:val="single" w:sz="4" w:space="0" w:color="auto"/>
              <w:right w:val="single" w:sz="4" w:space="0" w:color="auto"/>
            </w:tcBorders>
            <w:vAlign w:val="bottom"/>
          </w:tcPr>
          <w:p w:rsidR="00B258D6" w:rsidRPr="00776C5C" w:rsidRDefault="00B258D6" w:rsidP="008856BA">
            <w:pPr>
              <w:jc w:val="center"/>
              <w:rPr>
                <w:sz w:val="24"/>
              </w:rPr>
            </w:pPr>
            <w:r w:rsidRPr="00776C5C">
              <w:rPr>
                <w:sz w:val="24"/>
              </w:rPr>
              <w:t>425,1</w:t>
            </w:r>
          </w:p>
        </w:tc>
      </w:tr>
    </w:tbl>
    <w:p w:rsidR="00B258D6" w:rsidRDefault="00B258D6" w:rsidP="00B258D6"/>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jc w:val="center"/>
        <w:rPr>
          <w:szCs w:val="28"/>
        </w:rPr>
      </w:pPr>
      <w:r>
        <w:rPr>
          <w:szCs w:val="28"/>
        </w:rPr>
        <w:t xml:space="preserve">                     Приложение 12</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96395B" w:rsidRDefault="00B258D6" w:rsidP="00B258D6">
      <w:pPr>
        <w:rPr>
          <w:szCs w:val="28"/>
        </w:rPr>
      </w:pPr>
      <w:r>
        <w:rPr>
          <w:szCs w:val="28"/>
        </w:rPr>
        <w:t xml:space="preserve">                                                     </w:t>
      </w:r>
      <w:r w:rsidR="00D055D9">
        <w:rPr>
          <w:szCs w:val="28"/>
        </w:rPr>
        <w:t xml:space="preserve">                от  22.12.2015 №  21</w:t>
      </w:r>
    </w:p>
    <w:p w:rsidR="00B258D6" w:rsidRDefault="00B258D6" w:rsidP="00B258D6">
      <w:pPr>
        <w:jc w:val="center"/>
        <w:rPr>
          <w:sz w:val="24"/>
        </w:rPr>
      </w:pPr>
    </w:p>
    <w:p w:rsidR="00B258D6" w:rsidRDefault="00B258D6" w:rsidP="00B258D6">
      <w:pPr>
        <w:jc w:val="center"/>
        <w:rPr>
          <w:sz w:val="24"/>
        </w:rPr>
      </w:pPr>
    </w:p>
    <w:p w:rsidR="00B258D6" w:rsidRDefault="00B258D6" w:rsidP="00B258D6">
      <w:pPr>
        <w:jc w:val="center"/>
        <w:rPr>
          <w:sz w:val="24"/>
        </w:rPr>
      </w:pPr>
    </w:p>
    <w:p w:rsidR="00B258D6" w:rsidRDefault="00B258D6" w:rsidP="00B258D6">
      <w:pPr>
        <w:jc w:val="center"/>
        <w:rPr>
          <w:sz w:val="24"/>
        </w:rPr>
      </w:pPr>
    </w:p>
    <w:p w:rsidR="00B258D6" w:rsidRPr="00485213" w:rsidRDefault="00B258D6" w:rsidP="00B258D6">
      <w:pPr>
        <w:jc w:val="center"/>
        <w:rPr>
          <w:b/>
          <w:szCs w:val="28"/>
        </w:rPr>
      </w:pPr>
      <w:r>
        <w:rPr>
          <w:b/>
          <w:szCs w:val="28"/>
        </w:rPr>
        <w:t>П</w:t>
      </w:r>
      <w:r w:rsidRPr="00485213">
        <w:rPr>
          <w:b/>
          <w:szCs w:val="28"/>
        </w:rPr>
        <w:t>рограмм</w:t>
      </w:r>
      <w:r>
        <w:rPr>
          <w:b/>
          <w:szCs w:val="28"/>
        </w:rPr>
        <w:t>а</w:t>
      </w:r>
      <w:r w:rsidRPr="00485213">
        <w:rPr>
          <w:b/>
          <w:szCs w:val="28"/>
        </w:rPr>
        <w:t xml:space="preserve"> </w:t>
      </w:r>
      <w:r>
        <w:rPr>
          <w:b/>
          <w:szCs w:val="28"/>
        </w:rPr>
        <w:t xml:space="preserve">муниципальных </w:t>
      </w:r>
      <w:r w:rsidRPr="00485213">
        <w:rPr>
          <w:b/>
          <w:szCs w:val="28"/>
        </w:rPr>
        <w:t xml:space="preserve"> внутренних заимствований</w:t>
      </w:r>
      <w:r>
        <w:rPr>
          <w:b/>
          <w:szCs w:val="28"/>
        </w:rPr>
        <w:t xml:space="preserve"> Леонидовского сельского поселения Ельнинского района</w:t>
      </w:r>
    </w:p>
    <w:p w:rsidR="00B258D6" w:rsidRPr="00485213" w:rsidRDefault="00B258D6" w:rsidP="00B258D6">
      <w:pPr>
        <w:jc w:val="center"/>
        <w:rPr>
          <w:b/>
          <w:szCs w:val="28"/>
        </w:rPr>
      </w:pPr>
      <w:r w:rsidRPr="00485213">
        <w:rPr>
          <w:b/>
          <w:szCs w:val="28"/>
        </w:rPr>
        <w:t>Смоленской области на 201</w:t>
      </w:r>
      <w:r>
        <w:rPr>
          <w:b/>
          <w:szCs w:val="28"/>
        </w:rPr>
        <w:t xml:space="preserve">6 </w:t>
      </w:r>
      <w:r w:rsidRPr="00485213">
        <w:rPr>
          <w:b/>
          <w:szCs w:val="28"/>
        </w:rPr>
        <w:t>год</w:t>
      </w:r>
    </w:p>
    <w:p w:rsidR="00B258D6" w:rsidRPr="00485213" w:rsidRDefault="00B258D6" w:rsidP="00B258D6">
      <w:pPr>
        <w:jc w:val="center"/>
        <w:rPr>
          <w:b/>
          <w:sz w:val="24"/>
        </w:rPr>
      </w:pPr>
    </w:p>
    <w:p w:rsidR="00B258D6" w:rsidRPr="0087709D" w:rsidRDefault="00B258D6" w:rsidP="00B258D6">
      <w:pPr>
        <w:ind w:left="-567" w:right="-1"/>
        <w:jc w:val="right"/>
        <w:rPr>
          <w:sz w:val="24"/>
        </w:rPr>
      </w:pPr>
      <w:r w:rsidRPr="00485213">
        <w:rPr>
          <w:szCs w:val="28"/>
        </w:rPr>
        <w:t xml:space="preserve"> </w:t>
      </w:r>
      <w:r w:rsidRPr="0087709D">
        <w:rPr>
          <w:sz w:val="24"/>
        </w:rPr>
        <w:t>(тыс. рублей)</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5"/>
        <w:gridCol w:w="3544"/>
        <w:gridCol w:w="3119"/>
        <w:gridCol w:w="3030"/>
      </w:tblGrid>
      <w:tr w:rsidR="00B258D6" w:rsidRPr="00485213" w:rsidTr="008856BA">
        <w:tc>
          <w:tcPr>
            <w:tcW w:w="675" w:type="dxa"/>
            <w:vAlign w:val="center"/>
          </w:tcPr>
          <w:p w:rsidR="00B258D6" w:rsidRPr="00485213" w:rsidRDefault="00B258D6" w:rsidP="008856BA">
            <w:pPr>
              <w:jc w:val="center"/>
              <w:rPr>
                <w:b/>
                <w:szCs w:val="28"/>
              </w:rPr>
            </w:pPr>
            <w:r w:rsidRPr="00485213">
              <w:rPr>
                <w:b/>
                <w:szCs w:val="28"/>
              </w:rPr>
              <w:t>№ п/п</w:t>
            </w:r>
          </w:p>
        </w:tc>
        <w:tc>
          <w:tcPr>
            <w:tcW w:w="3544" w:type="dxa"/>
            <w:vAlign w:val="center"/>
          </w:tcPr>
          <w:p w:rsidR="00B258D6" w:rsidRPr="0087709D" w:rsidRDefault="00B258D6" w:rsidP="008856BA">
            <w:pPr>
              <w:jc w:val="center"/>
              <w:rPr>
                <w:b/>
                <w:sz w:val="24"/>
              </w:rPr>
            </w:pPr>
            <w:r w:rsidRPr="0087709D">
              <w:rPr>
                <w:b/>
                <w:sz w:val="24"/>
              </w:rPr>
              <w:t>Вид заимствования</w:t>
            </w:r>
          </w:p>
        </w:tc>
        <w:tc>
          <w:tcPr>
            <w:tcW w:w="3119" w:type="dxa"/>
            <w:vAlign w:val="center"/>
          </w:tcPr>
          <w:p w:rsidR="00B258D6" w:rsidRPr="0087709D" w:rsidRDefault="00B258D6" w:rsidP="008856BA">
            <w:pPr>
              <w:jc w:val="center"/>
              <w:rPr>
                <w:b/>
                <w:sz w:val="24"/>
              </w:rPr>
            </w:pPr>
            <w:r w:rsidRPr="0087709D">
              <w:rPr>
                <w:b/>
                <w:sz w:val="24"/>
              </w:rPr>
              <w:t>Объем привлечения</w:t>
            </w:r>
          </w:p>
          <w:p w:rsidR="00B258D6" w:rsidRPr="0087709D" w:rsidRDefault="00B258D6" w:rsidP="008856BA">
            <w:pPr>
              <w:jc w:val="center"/>
              <w:rPr>
                <w:b/>
                <w:sz w:val="24"/>
              </w:rPr>
            </w:pPr>
            <w:r w:rsidRPr="0087709D">
              <w:rPr>
                <w:b/>
                <w:sz w:val="24"/>
              </w:rPr>
              <w:t>в 2016 году</w:t>
            </w:r>
          </w:p>
        </w:tc>
        <w:tc>
          <w:tcPr>
            <w:tcW w:w="3030" w:type="dxa"/>
            <w:vAlign w:val="center"/>
          </w:tcPr>
          <w:p w:rsidR="00B258D6" w:rsidRPr="0087709D" w:rsidRDefault="00B258D6" w:rsidP="008856BA">
            <w:pPr>
              <w:jc w:val="center"/>
              <w:rPr>
                <w:b/>
                <w:sz w:val="24"/>
              </w:rPr>
            </w:pPr>
            <w:r w:rsidRPr="0087709D">
              <w:rPr>
                <w:b/>
                <w:sz w:val="24"/>
              </w:rPr>
              <w:t>Объем средств, направляемых на погашение основной суммы долга</w:t>
            </w:r>
          </w:p>
          <w:p w:rsidR="00B258D6" w:rsidRPr="0087709D" w:rsidRDefault="00B258D6" w:rsidP="008856BA">
            <w:pPr>
              <w:jc w:val="center"/>
              <w:rPr>
                <w:b/>
                <w:sz w:val="24"/>
              </w:rPr>
            </w:pPr>
            <w:r w:rsidRPr="0087709D">
              <w:rPr>
                <w:b/>
                <w:sz w:val="24"/>
              </w:rPr>
              <w:t>в 2016 году</w:t>
            </w:r>
          </w:p>
        </w:tc>
      </w:tr>
      <w:tr w:rsidR="00B258D6" w:rsidRPr="00485213" w:rsidTr="008856BA">
        <w:tc>
          <w:tcPr>
            <w:tcW w:w="675" w:type="dxa"/>
          </w:tcPr>
          <w:p w:rsidR="00B258D6" w:rsidRDefault="00B258D6" w:rsidP="008856BA">
            <w:pPr>
              <w:jc w:val="right"/>
              <w:rPr>
                <w:szCs w:val="28"/>
              </w:rPr>
            </w:pPr>
            <w:r>
              <w:rPr>
                <w:szCs w:val="28"/>
              </w:rPr>
              <w:t>1.</w:t>
            </w:r>
          </w:p>
        </w:tc>
        <w:tc>
          <w:tcPr>
            <w:tcW w:w="3544" w:type="dxa"/>
          </w:tcPr>
          <w:p w:rsidR="00B258D6" w:rsidRPr="0087709D" w:rsidRDefault="00B258D6" w:rsidP="008856BA">
            <w:pPr>
              <w:jc w:val="both"/>
              <w:rPr>
                <w:sz w:val="24"/>
              </w:rPr>
            </w:pPr>
            <w:r w:rsidRPr="0087709D">
              <w:rPr>
                <w:sz w:val="24"/>
              </w:rPr>
              <w:t>Бюджетные кредиты от других бюджетов бюджетной системы Российской Федерации, в том числе:</w:t>
            </w:r>
          </w:p>
        </w:tc>
        <w:tc>
          <w:tcPr>
            <w:tcW w:w="3119" w:type="dxa"/>
            <w:vAlign w:val="bottom"/>
          </w:tcPr>
          <w:p w:rsidR="00B258D6" w:rsidRPr="0087709D" w:rsidRDefault="00B258D6" w:rsidP="008856BA">
            <w:pPr>
              <w:jc w:val="right"/>
              <w:rPr>
                <w:sz w:val="24"/>
              </w:rPr>
            </w:pPr>
            <w:r w:rsidRPr="0087709D">
              <w:rPr>
                <w:sz w:val="24"/>
              </w:rPr>
              <w:t>0,0</w:t>
            </w:r>
          </w:p>
        </w:tc>
        <w:tc>
          <w:tcPr>
            <w:tcW w:w="3030" w:type="dxa"/>
            <w:vAlign w:val="bottom"/>
          </w:tcPr>
          <w:p w:rsidR="00B258D6" w:rsidRPr="0087709D" w:rsidRDefault="00B258D6" w:rsidP="008856BA">
            <w:pPr>
              <w:jc w:val="right"/>
              <w:rPr>
                <w:sz w:val="24"/>
              </w:rPr>
            </w:pPr>
            <w:r>
              <w:rPr>
                <w:sz w:val="24"/>
              </w:rPr>
              <w:t>0,0</w:t>
            </w:r>
          </w:p>
        </w:tc>
      </w:tr>
      <w:tr w:rsidR="00B258D6" w:rsidRPr="00485213" w:rsidTr="008856BA">
        <w:tc>
          <w:tcPr>
            <w:tcW w:w="675" w:type="dxa"/>
          </w:tcPr>
          <w:p w:rsidR="00B258D6" w:rsidRDefault="00B258D6" w:rsidP="008856BA">
            <w:pPr>
              <w:jc w:val="right"/>
              <w:rPr>
                <w:szCs w:val="28"/>
              </w:rPr>
            </w:pPr>
            <w:r>
              <w:rPr>
                <w:szCs w:val="28"/>
              </w:rPr>
              <w:t>1.1</w:t>
            </w:r>
          </w:p>
        </w:tc>
        <w:tc>
          <w:tcPr>
            <w:tcW w:w="3544" w:type="dxa"/>
          </w:tcPr>
          <w:p w:rsidR="00B258D6" w:rsidRPr="0087709D" w:rsidRDefault="00B258D6" w:rsidP="008856BA">
            <w:pPr>
              <w:jc w:val="both"/>
              <w:rPr>
                <w:sz w:val="24"/>
              </w:rPr>
            </w:pPr>
            <w:r w:rsidRPr="0087709D">
              <w:rPr>
                <w:sz w:val="24"/>
              </w:rPr>
              <w:t>Бюджетный кредит для частичного покрытия дефицита бюджета сельского поселения</w:t>
            </w:r>
          </w:p>
        </w:tc>
        <w:tc>
          <w:tcPr>
            <w:tcW w:w="3119" w:type="dxa"/>
            <w:vAlign w:val="bottom"/>
          </w:tcPr>
          <w:p w:rsidR="00B258D6" w:rsidRPr="0087709D" w:rsidRDefault="00B258D6" w:rsidP="008856BA">
            <w:pPr>
              <w:jc w:val="right"/>
              <w:rPr>
                <w:sz w:val="24"/>
              </w:rPr>
            </w:pPr>
            <w:r w:rsidRPr="0087709D">
              <w:rPr>
                <w:sz w:val="24"/>
              </w:rPr>
              <w:t>0,0</w:t>
            </w:r>
          </w:p>
        </w:tc>
        <w:tc>
          <w:tcPr>
            <w:tcW w:w="3030" w:type="dxa"/>
            <w:vAlign w:val="bottom"/>
          </w:tcPr>
          <w:p w:rsidR="00B258D6" w:rsidRPr="0087709D" w:rsidRDefault="00B258D6" w:rsidP="008856BA">
            <w:pPr>
              <w:jc w:val="right"/>
              <w:rPr>
                <w:sz w:val="24"/>
              </w:rPr>
            </w:pPr>
            <w:r>
              <w:rPr>
                <w:sz w:val="24"/>
              </w:rPr>
              <w:t>0,0</w:t>
            </w:r>
          </w:p>
        </w:tc>
      </w:tr>
      <w:tr w:rsidR="00B258D6" w:rsidRPr="00485213" w:rsidTr="008856BA">
        <w:tc>
          <w:tcPr>
            <w:tcW w:w="675" w:type="dxa"/>
          </w:tcPr>
          <w:p w:rsidR="00B258D6" w:rsidRPr="00485213" w:rsidRDefault="00B258D6" w:rsidP="008856BA">
            <w:pPr>
              <w:jc w:val="right"/>
              <w:rPr>
                <w:szCs w:val="28"/>
              </w:rPr>
            </w:pPr>
            <w:r>
              <w:rPr>
                <w:szCs w:val="28"/>
              </w:rPr>
              <w:t>2</w:t>
            </w:r>
            <w:r w:rsidRPr="00485213">
              <w:rPr>
                <w:szCs w:val="28"/>
              </w:rPr>
              <w:t>.</w:t>
            </w:r>
          </w:p>
        </w:tc>
        <w:tc>
          <w:tcPr>
            <w:tcW w:w="3544" w:type="dxa"/>
          </w:tcPr>
          <w:p w:rsidR="00B258D6" w:rsidRPr="0087709D" w:rsidRDefault="00B258D6" w:rsidP="008856BA">
            <w:pPr>
              <w:jc w:val="both"/>
              <w:rPr>
                <w:sz w:val="24"/>
              </w:rPr>
            </w:pPr>
            <w:r w:rsidRPr="0087709D">
              <w:rPr>
                <w:sz w:val="24"/>
              </w:rPr>
              <w:t>Кредиты, полученные бюджетом сельского поселения от кредитных организаций</w:t>
            </w:r>
          </w:p>
        </w:tc>
        <w:tc>
          <w:tcPr>
            <w:tcW w:w="3119" w:type="dxa"/>
            <w:vAlign w:val="bottom"/>
          </w:tcPr>
          <w:p w:rsidR="00B258D6" w:rsidRPr="0087709D" w:rsidRDefault="00B258D6" w:rsidP="008856BA">
            <w:pPr>
              <w:jc w:val="right"/>
              <w:rPr>
                <w:sz w:val="24"/>
              </w:rPr>
            </w:pPr>
            <w:r w:rsidRPr="0087709D">
              <w:rPr>
                <w:sz w:val="24"/>
              </w:rPr>
              <w:t>0,0</w:t>
            </w:r>
          </w:p>
        </w:tc>
        <w:tc>
          <w:tcPr>
            <w:tcW w:w="3030" w:type="dxa"/>
            <w:vAlign w:val="bottom"/>
          </w:tcPr>
          <w:p w:rsidR="00B258D6" w:rsidRPr="0087709D" w:rsidRDefault="00B258D6" w:rsidP="008856BA">
            <w:pPr>
              <w:jc w:val="right"/>
              <w:rPr>
                <w:sz w:val="24"/>
              </w:rPr>
            </w:pPr>
            <w:r w:rsidRPr="0087709D">
              <w:rPr>
                <w:sz w:val="24"/>
              </w:rPr>
              <w:t>0,0</w:t>
            </w:r>
          </w:p>
        </w:tc>
      </w:tr>
      <w:tr w:rsidR="00B258D6" w:rsidRPr="00485213" w:rsidTr="008856BA">
        <w:tc>
          <w:tcPr>
            <w:tcW w:w="675" w:type="dxa"/>
          </w:tcPr>
          <w:p w:rsidR="00B258D6" w:rsidRPr="00485213" w:rsidRDefault="00B258D6" w:rsidP="008856BA">
            <w:pPr>
              <w:jc w:val="center"/>
              <w:rPr>
                <w:szCs w:val="28"/>
              </w:rPr>
            </w:pPr>
          </w:p>
        </w:tc>
        <w:tc>
          <w:tcPr>
            <w:tcW w:w="3544" w:type="dxa"/>
          </w:tcPr>
          <w:p w:rsidR="00B258D6" w:rsidRPr="0087709D" w:rsidRDefault="00B258D6" w:rsidP="008856BA">
            <w:pPr>
              <w:jc w:val="both"/>
              <w:rPr>
                <w:b/>
                <w:sz w:val="24"/>
              </w:rPr>
            </w:pPr>
            <w:r w:rsidRPr="0087709D">
              <w:rPr>
                <w:b/>
                <w:sz w:val="24"/>
              </w:rPr>
              <w:t>Итого</w:t>
            </w:r>
          </w:p>
        </w:tc>
        <w:tc>
          <w:tcPr>
            <w:tcW w:w="3119" w:type="dxa"/>
            <w:vAlign w:val="bottom"/>
          </w:tcPr>
          <w:p w:rsidR="00B258D6" w:rsidRPr="0087709D" w:rsidRDefault="00B258D6" w:rsidP="008856BA">
            <w:pPr>
              <w:jc w:val="right"/>
              <w:rPr>
                <w:sz w:val="24"/>
              </w:rPr>
            </w:pPr>
            <w:r w:rsidRPr="0087709D">
              <w:rPr>
                <w:sz w:val="24"/>
              </w:rPr>
              <w:t>0,0</w:t>
            </w:r>
          </w:p>
        </w:tc>
        <w:tc>
          <w:tcPr>
            <w:tcW w:w="3030" w:type="dxa"/>
            <w:vAlign w:val="bottom"/>
          </w:tcPr>
          <w:p w:rsidR="00B258D6" w:rsidRPr="0087709D" w:rsidRDefault="00B258D6" w:rsidP="008856BA">
            <w:pPr>
              <w:jc w:val="right"/>
              <w:rPr>
                <w:sz w:val="24"/>
              </w:rPr>
            </w:pPr>
            <w:r w:rsidRPr="0087709D">
              <w:rPr>
                <w:sz w:val="24"/>
              </w:rPr>
              <w:t>0,0</w:t>
            </w:r>
          </w:p>
        </w:tc>
      </w:tr>
    </w:tbl>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tabs>
          <w:tab w:val="left" w:pos="1035"/>
        </w:tabs>
        <w:rPr>
          <w:szCs w:val="28"/>
        </w:rPr>
      </w:pPr>
    </w:p>
    <w:p w:rsidR="00B258D6" w:rsidRDefault="00B258D6" w:rsidP="00B258D6">
      <w:pPr>
        <w:jc w:val="center"/>
        <w:rPr>
          <w:szCs w:val="28"/>
        </w:rPr>
      </w:pPr>
      <w:r>
        <w:rPr>
          <w:szCs w:val="28"/>
        </w:rPr>
        <w:t xml:space="preserve">                     Приложение 13</w:t>
      </w:r>
    </w:p>
    <w:p w:rsidR="00B258D6" w:rsidRDefault="00B258D6" w:rsidP="00B258D6">
      <w:pPr>
        <w:jc w:val="center"/>
        <w:rPr>
          <w:szCs w:val="28"/>
        </w:rPr>
      </w:pPr>
      <w:r>
        <w:rPr>
          <w:szCs w:val="28"/>
        </w:rPr>
        <w:t xml:space="preserve">                                           к решению Совета депутатов </w:t>
      </w:r>
    </w:p>
    <w:p w:rsidR="00B258D6" w:rsidRDefault="00B258D6" w:rsidP="00B258D6">
      <w:pPr>
        <w:jc w:val="center"/>
        <w:rPr>
          <w:szCs w:val="28"/>
        </w:rPr>
      </w:pPr>
      <w:r>
        <w:rPr>
          <w:szCs w:val="28"/>
        </w:rPr>
        <w:t xml:space="preserve">                                                      Леонидовского сельского поселения</w:t>
      </w:r>
    </w:p>
    <w:p w:rsidR="00B258D6" w:rsidRDefault="00B258D6" w:rsidP="00B258D6">
      <w:pPr>
        <w:jc w:val="center"/>
        <w:rPr>
          <w:szCs w:val="28"/>
        </w:rPr>
      </w:pPr>
      <w:r>
        <w:rPr>
          <w:szCs w:val="28"/>
        </w:rPr>
        <w:t xml:space="preserve">                                                                Ельнинского района Смоленской области</w:t>
      </w:r>
    </w:p>
    <w:p w:rsidR="00B258D6" w:rsidRPr="00BD0005" w:rsidRDefault="00B258D6" w:rsidP="00B258D6">
      <w:pPr>
        <w:rPr>
          <w:szCs w:val="28"/>
        </w:rPr>
      </w:pPr>
      <w:r>
        <w:rPr>
          <w:szCs w:val="28"/>
        </w:rPr>
        <w:t xml:space="preserve">                                                     </w:t>
      </w:r>
      <w:r w:rsidR="00D055D9">
        <w:rPr>
          <w:szCs w:val="28"/>
        </w:rPr>
        <w:t xml:space="preserve">                от 22.12.2015  №  21</w:t>
      </w:r>
    </w:p>
    <w:p w:rsidR="00B258D6" w:rsidRDefault="00B258D6" w:rsidP="00B258D6">
      <w:pPr>
        <w:rPr>
          <w:sz w:val="24"/>
        </w:rPr>
      </w:pPr>
    </w:p>
    <w:p w:rsidR="00B258D6" w:rsidRDefault="00B258D6" w:rsidP="00B258D6">
      <w:pPr>
        <w:rPr>
          <w:sz w:val="24"/>
        </w:rPr>
      </w:pPr>
    </w:p>
    <w:p w:rsidR="00B258D6" w:rsidRPr="00BD0005" w:rsidRDefault="00B258D6" w:rsidP="00B258D6">
      <w:pPr>
        <w:rPr>
          <w:sz w:val="24"/>
        </w:rPr>
      </w:pPr>
    </w:p>
    <w:p w:rsidR="00B258D6" w:rsidRDefault="00B258D6" w:rsidP="00B258D6">
      <w:pPr>
        <w:jc w:val="center"/>
        <w:rPr>
          <w:b/>
        </w:rPr>
      </w:pPr>
      <w:r>
        <w:rPr>
          <w:b/>
        </w:rPr>
        <w:t>П</w:t>
      </w:r>
      <w:r w:rsidRPr="00AB5DF6">
        <w:rPr>
          <w:b/>
        </w:rPr>
        <w:t>рограмм</w:t>
      </w:r>
      <w:r>
        <w:rPr>
          <w:b/>
        </w:rPr>
        <w:t>а</w:t>
      </w:r>
      <w:r w:rsidRPr="00AB5DF6">
        <w:rPr>
          <w:b/>
        </w:rPr>
        <w:t xml:space="preserve"> </w:t>
      </w:r>
      <w:r>
        <w:rPr>
          <w:b/>
        </w:rPr>
        <w:t>муниципальных</w:t>
      </w:r>
      <w:r w:rsidRPr="00AB5DF6">
        <w:rPr>
          <w:b/>
        </w:rPr>
        <w:t xml:space="preserve"> га</w:t>
      </w:r>
      <w:r>
        <w:rPr>
          <w:b/>
        </w:rPr>
        <w:t xml:space="preserve">рантий </w:t>
      </w:r>
      <w:r w:rsidRPr="004F568F">
        <w:rPr>
          <w:b/>
          <w:bCs/>
          <w:szCs w:val="28"/>
        </w:rPr>
        <w:t>Леонидовского</w:t>
      </w:r>
      <w:r>
        <w:rPr>
          <w:b/>
          <w:bCs/>
          <w:szCs w:val="28"/>
        </w:rPr>
        <w:t xml:space="preserve"> </w:t>
      </w:r>
      <w:r>
        <w:rPr>
          <w:b/>
        </w:rPr>
        <w:t xml:space="preserve">сельского поселения Ельнинского района </w:t>
      </w:r>
    </w:p>
    <w:p w:rsidR="00B258D6" w:rsidRPr="00AB5DF6" w:rsidRDefault="00B258D6" w:rsidP="00B258D6">
      <w:pPr>
        <w:jc w:val="center"/>
        <w:rPr>
          <w:b/>
        </w:rPr>
      </w:pPr>
      <w:r>
        <w:rPr>
          <w:b/>
        </w:rPr>
        <w:t xml:space="preserve"> Смоленской области на 2016</w:t>
      </w:r>
      <w:r w:rsidRPr="00AB5DF6">
        <w:rPr>
          <w:b/>
        </w:rPr>
        <w:t xml:space="preserve"> год</w:t>
      </w:r>
    </w:p>
    <w:p w:rsidR="00B258D6" w:rsidRPr="00AB5DF6" w:rsidRDefault="00B258D6" w:rsidP="00B258D6">
      <w:pPr>
        <w:jc w:val="center"/>
        <w:rPr>
          <w:b/>
        </w:rPr>
      </w:pPr>
    </w:p>
    <w:p w:rsidR="00B258D6" w:rsidRPr="00AB5DF6" w:rsidRDefault="00B258D6" w:rsidP="00B258D6">
      <w:pPr>
        <w:jc w:val="center"/>
        <w:rPr>
          <w:b/>
        </w:rPr>
      </w:pPr>
      <w:r w:rsidRPr="00AB5DF6">
        <w:rPr>
          <w:b/>
        </w:rPr>
        <w:t xml:space="preserve">1. Перечень подлежащих предоставлению </w:t>
      </w:r>
      <w:r>
        <w:rPr>
          <w:b/>
        </w:rPr>
        <w:t>муниципальных</w:t>
      </w:r>
      <w:r w:rsidRPr="00AB5DF6">
        <w:rPr>
          <w:b/>
        </w:rPr>
        <w:t xml:space="preserve"> гарантий</w:t>
      </w:r>
      <w:r>
        <w:rPr>
          <w:b/>
        </w:rPr>
        <w:t xml:space="preserve"> </w:t>
      </w:r>
      <w:r w:rsidRPr="004F568F">
        <w:rPr>
          <w:b/>
          <w:bCs/>
          <w:szCs w:val="28"/>
        </w:rPr>
        <w:t>Леонидовского</w:t>
      </w:r>
      <w:r>
        <w:rPr>
          <w:bCs/>
          <w:szCs w:val="28"/>
        </w:rPr>
        <w:t xml:space="preserve"> </w:t>
      </w:r>
      <w:r>
        <w:rPr>
          <w:b/>
        </w:rPr>
        <w:t>сельского поселения Ельнинского района</w:t>
      </w:r>
      <w:r w:rsidRPr="00AB5DF6">
        <w:rPr>
          <w:b/>
        </w:rPr>
        <w:t xml:space="preserve"> Смоленской области в 20</w:t>
      </w:r>
      <w:r>
        <w:rPr>
          <w:b/>
        </w:rPr>
        <w:t>16</w:t>
      </w:r>
      <w:r w:rsidRPr="00AB5DF6">
        <w:rPr>
          <w:b/>
        </w:rPr>
        <w:t xml:space="preserve"> году</w:t>
      </w:r>
    </w:p>
    <w:p w:rsidR="00B258D6" w:rsidRPr="00AB5DF6" w:rsidRDefault="00B258D6" w:rsidP="00B258D6">
      <w:pPr>
        <w:jc w:val="center"/>
        <w:rPr>
          <w:b/>
        </w:rPr>
      </w:pPr>
    </w:p>
    <w:tbl>
      <w:tblPr>
        <w:tblW w:w="1077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1418"/>
        <w:gridCol w:w="1701"/>
        <w:gridCol w:w="1559"/>
        <w:gridCol w:w="1843"/>
        <w:gridCol w:w="1985"/>
        <w:gridCol w:w="1700"/>
      </w:tblGrid>
      <w:tr w:rsidR="00B258D6" w:rsidRPr="00AB5DF6" w:rsidTr="00E932D2">
        <w:trPr>
          <w:cantSplit/>
          <w:trHeight w:val="1194"/>
        </w:trPr>
        <w:tc>
          <w:tcPr>
            <w:tcW w:w="567" w:type="dxa"/>
            <w:vAlign w:val="center"/>
          </w:tcPr>
          <w:p w:rsidR="00B258D6" w:rsidRPr="00AB5DF6" w:rsidRDefault="00B258D6" w:rsidP="008856BA">
            <w:pPr>
              <w:pStyle w:val="a7"/>
              <w:spacing w:after="0"/>
              <w:jc w:val="center"/>
              <w:rPr>
                <w:b/>
                <w:sz w:val="24"/>
              </w:rPr>
            </w:pPr>
            <w:r w:rsidRPr="00AB5DF6">
              <w:rPr>
                <w:b/>
                <w:sz w:val="24"/>
              </w:rPr>
              <w:t>№ п/п</w:t>
            </w:r>
          </w:p>
        </w:tc>
        <w:tc>
          <w:tcPr>
            <w:tcW w:w="1418" w:type="dxa"/>
            <w:vAlign w:val="center"/>
          </w:tcPr>
          <w:p w:rsidR="00B258D6" w:rsidRPr="00AB5DF6" w:rsidRDefault="00B258D6" w:rsidP="008856BA">
            <w:pPr>
              <w:pStyle w:val="a7"/>
              <w:spacing w:after="0"/>
              <w:jc w:val="center"/>
              <w:rPr>
                <w:b/>
                <w:sz w:val="24"/>
              </w:rPr>
            </w:pPr>
            <w:r w:rsidRPr="00AB5DF6">
              <w:rPr>
                <w:b/>
                <w:sz w:val="24"/>
              </w:rPr>
              <w:t xml:space="preserve">Цель </w:t>
            </w:r>
            <w:r>
              <w:rPr>
                <w:b/>
                <w:sz w:val="24"/>
              </w:rPr>
              <w:t xml:space="preserve">(направление) </w:t>
            </w:r>
            <w:r w:rsidRPr="00AB5DF6">
              <w:rPr>
                <w:b/>
                <w:sz w:val="24"/>
              </w:rPr>
              <w:t>гарантирования</w:t>
            </w:r>
          </w:p>
        </w:tc>
        <w:tc>
          <w:tcPr>
            <w:tcW w:w="1701" w:type="dxa"/>
            <w:vAlign w:val="center"/>
          </w:tcPr>
          <w:p w:rsidR="00B258D6" w:rsidRPr="00AB5DF6" w:rsidRDefault="00B258D6" w:rsidP="008856BA">
            <w:pPr>
              <w:pStyle w:val="a7"/>
              <w:spacing w:after="0"/>
              <w:jc w:val="center"/>
              <w:rPr>
                <w:b/>
                <w:sz w:val="24"/>
              </w:rPr>
            </w:pPr>
            <w:r>
              <w:rPr>
                <w:b/>
                <w:sz w:val="24"/>
              </w:rPr>
              <w:t>Категория</w:t>
            </w:r>
            <w:r w:rsidRPr="00AB5DF6">
              <w:rPr>
                <w:b/>
                <w:sz w:val="24"/>
              </w:rPr>
              <w:t xml:space="preserve"> принципал</w:t>
            </w:r>
            <w:r>
              <w:rPr>
                <w:b/>
                <w:sz w:val="24"/>
              </w:rPr>
              <w:t>ов</w:t>
            </w:r>
          </w:p>
        </w:tc>
        <w:tc>
          <w:tcPr>
            <w:tcW w:w="1559" w:type="dxa"/>
            <w:vAlign w:val="center"/>
          </w:tcPr>
          <w:p w:rsidR="00B258D6" w:rsidRPr="00AB5DF6" w:rsidRDefault="00B258D6" w:rsidP="008856BA">
            <w:pPr>
              <w:pStyle w:val="a7"/>
              <w:spacing w:after="0"/>
              <w:jc w:val="center"/>
              <w:rPr>
                <w:b/>
                <w:sz w:val="24"/>
              </w:rPr>
            </w:pPr>
            <w:r w:rsidRPr="00AB5DF6">
              <w:rPr>
                <w:b/>
                <w:sz w:val="24"/>
              </w:rPr>
              <w:t>Сумма гарантирования (тыс. рублей)</w:t>
            </w:r>
          </w:p>
        </w:tc>
        <w:tc>
          <w:tcPr>
            <w:tcW w:w="1843" w:type="dxa"/>
            <w:vAlign w:val="center"/>
          </w:tcPr>
          <w:p w:rsidR="00B258D6" w:rsidRPr="00AB5DF6" w:rsidRDefault="00B258D6" w:rsidP="008856BA">
            <w:pPr>
              <w:pStyle w:val="a7"/>
              <w:spacing w:after="0"/>
              <w:jc w:val="center"/>
              <w:rPr>
                <w:b/>
                <w:sz w:val="24"/>
              </w:rPr>
            </w:pPr>
            <w:r w:rsidRPr="00AB5DF6">
              <w:rPr>
                <w:b/>
                <w:sz w:val="24"/>
              </w:rPr>
              <w:t>Наличие права регрессного требования</w:t>
            </w:r>
          </w:p>
        </w:tc>
        <w:tc>
          <w:tcPr>
            <w:tcW w:w="1985" w:type="dxa"/>
            <w:vAlign w:val="center"/>
          </w:tcPr>
          <w:p w:rsidR="00B258D6" w:rsidRPr="00AB5DF6" w:rsidRDefault="00B258D6" w:rsidP="008856BA">
            <w:pPr>
              <w:pStyle w:val="a7"/>
              <w:spacing w:after="0"/>
              <w:jc w:val="center"/>
              <w:rPr>
                <w:b/>
                <w:sz w:val="24"/>
              </w:rPr>
            </w:pPr>
            <w:r w:rsidRPr="00AB5DF6">
              <w:rPr>
                <w:b/>
                <w:sz w:val="24"/>
              </w:rPr>
              <w:t>Проверка финансового состояния принципала</w:t>
            </w:r>
          </w:p>
        </w:tc>
        <w:tc>
          <w:tcPr>
            <w:tcW w:w="1700" w:type="dxa"/>
            <w:vAlign w:val="center"/>
          </w:tcPr>
          <w:p w:rsidR="00B258D6" w:rsidRPr="00AB5DF6" w:rsidRDefault="00B258D6" w:rsidP="008856BA">
            <w:pPr>
              <w:pStyle w:val="a7"/>
              <w:spacing w:after="0"/>
              <w:jc w:val="center"/>
              <w:rPr>
                <w:b/>
                <w:sz w:val="24"/>
              </w:rPr>
            </w:pPr>
            <w:r w:rsidRPr="00AB5DF6">
              <w:rPr>
                <w:b/>
                <w:sz w:val="24"/>
              </w:rPr>
              <w:t xml:space="preserve">Иные условия предоставления </w:t>
            </w:r>
            <w:r>
              <w:rPr>
                <w:b/>
                <w:sz w:val="24"/>
              </w:rPr>
              <w:t>муниципальных</w:t>
            </w:r>
            <w:r w:rsidRPr="00AB5DF6">
              <w:rPr>
                <w:b/>
                <w:sz w:val="24"/>
              </w:rPr>
              <w:t xml:space="preserve"> гарантий</w:t>
            </w:r>
            <w:r>
              <w:rPr>
                <w:b/>
                <w:sz w:val="24"/>
              </w:rPr>
              <w:t xml:space="preserve"> Леонидовского сельского поселения Ельнинского района</w:t>
            </w:r>
            <w:r>
              <w:rPr>
                <w:b/>
              </w:rPr>
              <w:t xml:space="preserve"> </w:t>
            </w:r>
            <w:r w:rsidRPr="00AB5DF6">
              <w:rPr>
                <w:b/>
                <w:sz w:val="24"/>
              </w:rPr>
              <w:t>Смоленской области</w:t>
            </w:r>
          </w:p>
        </w:tc>
      </w:tr>
    </w:tbl>
    <w:p w:rsidR="00B258D6" w:rsidRPr="009434F0" w:rsidRDefault="00B258D6" w:rsidP="00B258D6">
      <w:pPr>
        <w:rPr>
          <w:sz w:val="2"/>
          <w:szCs w:val="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701"/>
        <w:gridCol w:w="1559"/>
        <w:gridCol w:w="1843"/>
        <w:gridCol w:w="1984"/>
        <w:gridCol w:w="1701"/>
      </w:tblGrid>
      <w:tr w:rsidR="00B258D6" w:rsidRPr="00AB5DF6" w:rsidTr="008856BA">
        <w:trPr>
          <w:cantSplit/>
          <w:trHeight w:val="155"/>
          <w:tblHeader/>
        </w:trPr>
        <w:tc>
          <w:tcPr>
            <w:tcW w:w="567" w:type="dxa"/>
            <w:vAlign w:val="center"/>
          </w:tcPr>
          <w:p w:rsidR="00B258D6" w:rsidRPr="00AB5DF6" w:rsidRDefault="00B258D6" w:rsidP="008856BA">
            <w:pPr>
              <w:pStyle w:val="a7"/>
              <w:spacing w:after="0"/>
              <w:jc w:val="center"/>
              <w:rPr>
                <w:sz w:val="24"/>
              </w:rPr>
            </w:pPr>
            <w:r w:rsidRPr="00AB5DF6">
              <w:rPr>
                <w:sz w:val="24"/>
              </w:rPr>
              <w:t>1</w:t>
            </w:r>
          </w:p>
        </w:tc>
        <w:tc>
          <w:tcPr>
            <w:tcW w:w="1418" w:type="dxa"/>
            <w:vAlign w:val="center"/>
          </w:tcPr>
          <w:p w:rsidR="00B258D6" w:rsidRPr="00AB5DF6" w:rsidRDefault="00B258D6" w:rsidP="008856BA">
            <w:pPr>
              <w:pStyle w:val="a7"/>
              <w:spacing w:after="0"/>
              <w:jc w:val="center"/>
              <w:rPr>
                <w:sz w:val="24"/>
              </w:rPr>
            </w:pPr>
            <w:r w:rsidRPr="00AB5DF6">
              <w:rPr>
                <w:sz w:val="24"/>
              </w:rPr>
              <w:t>2</w:t>
            </w:r>
          </w:p>
        </w:tc>
        <w:tc>
          <w:tcPr>
            <w:tcW w:w="1701" w:type="dxa"/>
            <w:vAlign w:val="center"/>
          </w:tcPr>
          <w:p w:rsidR="00B258D6" w:rsidRPr="00AB5DF6" w:rsidRDefault="00B258D6" w:rsidP="008856BA">
            <w:pPr>
              <w:pStyle w:val="a7"/>
              <w:spacing w:after="0"/>
              <w:jc w:val="center"/>
              <w:rPr>
                <w:sz w:val="24"/>
              </w:rPr>
            </w:pPr>
            <w:r w:rsidRPr="00AB5DF6">
              <w:rPr>
                <w:sz w:val="24"/>
              </w:rPr>
              <w:t>3</w:t>
            </w:r>
          </w:p>
        </w:tc>
        <w:tc>
          <w:tcPr>
            <w:tcW w:w="1559" w:type="dxa"/>
            <w:vAlign w:val="center"/>
          </w:tcPr>
          <w:p w:rsidR="00B258D6" w:rsidRPr="00AB5DF6" w:rsidRDefault="00B258D6" w:rsidP="008856BA">
            <w:pPr>
              <w:pStyle w:val="a7"/>
              <w:spacing w:after="0"/>
              <w:jc w:val="center"/>
              <w:rPr>
                <w:sz w:val="24"/>
              </w:rPr>
            </w:pPr>
            <w:r w:rsidRPr="00AB5DF6">
              <w:rPr>
                <w:sz w:val="24"/>
              </w:rPr>
              <w:t>4</w:t>
            </w:r>
          </w:p>
        </w:tc>
        <w:tc>
          <w:tcPr>
            <w:tcW w:w="1843" w:type="dxa"/>
            <w:vAlign w:val="center"/>
          </w:tcPr>
          <w:p w:rsidR="00B258D6" w:rsidRPr="00AB5DF6" w:rsidRDefault="00B258D6" w:rsidP="008856BA">
            <w:pPr>
              <w:pStyle w:val="a7"/>
              <w:spacing w:after="0"/>
              <w:jc w:val="center"/>
              <w:rPr>
                <w:sz w:val="24"/>
              </w:rPr>
            </w:pPr>
            <w:r w:rsidRPr="00AB5DF6">
              <w:rPr>
                <w:sz w:val="24"/>
              </w:rPr>
              <w:t>5</w:t>
            </w:r>
          </w:p>
        </w:tc>
        <w:tc>
          <w:tcPr>
            <w:tcW w:w="1984" w:type="dxa"/>
            <w:vAlign w:val="center"/>
          </w:tcPr>
          <w:p w:rsidR="00B258D6" w:rsidRPr="00AB5DF6" w:rsidRDefault="00B258D6" w:rsidP="008856BA">
            <w:pPr>
              <w:pStyle w:val="a7"/>
              <w:spacing w:after="0"/>
              <w:jc w:val="center"/>
              <w:rPr>
                <w:sz w:val="24"/>
              </w:rPr>
            </w:pPr>
            <w:r w:rsidRPr="00AB5DF6">
              <w:rPr>
                <w:sz w:val="24"/>
              </w:rPr>
              <w:t>6</w:t>
            </w:r>
          </w:p>
        </w:tc>
        <w:tc>
          <w:tcPr>
            <w:tcW w:w="1701" w:type="dxa"/>
            <w:vAlign w:val="center"/>
          </w:tcPr>
          <w:p w:rsidR="00B258D6" w:rsidRPr="00AB5DF6" w:rsidRDefault="00B258D6" w:rsidP="008856BA">
            <w:pPr>
              <w:pStyle w:val="a7"/>
              <w:spacing w:after="0"/>
              <w:jc w:val="center"/>
              <w:rPr>
                <w:sz w:val="24"/>
              </w:rPr>
            </w:pPr>
            <w:r w:rsidRPr="00AB5DF6">
              <w:rPr>
                <w:sz w:val="24"/>
              </w:rPr>
              <w:t>7</w:t>
            </w:r>
          </w:p>
        </w:tc>
      </w:tr>
      <w:tr w:rsidR="00B258D6" w:rsidRPr="00AB5DF6" w:rsidTr="008856BA">
        <w:trPr>
          <w:cantSplit/>
          <w:trHeight w:val="1292"/>
        </w:trPr>
        <w:tc>
          <w:tcPr>
            <w:tcW w:w="567" w:type="dxa"/>
          </w:tcPr>
          <w:p w:rsidR="00B258D6" w:rsidRPr="00AB5DF6" w:rsidRDefault="00B258D6" w:rsidP="008856BA">
            <w:pPr>
              <w:pStyle w:val="a7"/>
              <w:spacing w:after="0"/>
              <w:jc w:val="right"/>
              <w:rPr>
                <w:sz w:val="24"/>
              </w:rPr>
            </w:pPr>
          </w:p>
        </w:tc>
        <w:tc>
          <w:tcPr>
            <w:tcW w:w="1418" w:type="dxa"/>
          </w:tcPr>
          <w:p w:rsidR="00B258D6" w:rsidRPr="00AB5DF6" w:rsidRDefault="00B258D6" w:rsidP="008856BA">
            <w:pPr>
              <w:jc w:val="both"/>
              <w:rPr>
                <w:sz w:val="24"/>
              </w:rPr>
            </w:pPr>
          </w:p>
        </w:tc>
        <w:tc>
          <w:tcPr>
            <w:tcW w:w="1701" w:type="dxa"/>
          </w:tcPr>
          <w:p w:rsidR="00B258D6" w:rsidRPr="00942AF0" w:rsidRDefault="00B258D6" w:rsidP="008856BA">
            <w:pPr>
              <w:pStyle w:val="a7"/>
              <w:spacing w:after="0"/>
              <w:jc w:val="both"/>
              <w:rPr>
                <w:sz w:val="24"/>
              </w:rPr>
            </w:pPr>
          </w:p>
        </w:tc>
        <w:tc>
          <w:tcPr>
            <w:tcW w:w="1559" w:type="dxa"/>
            <w:vAlign w:val="bottom"/>
          </w:tcPr>
          <w:p w:rsidR="00B258D6" w:rsidRPr="00AB5DF6" w:rsidRDefault="00B258D6" w:rsidP="008856BA">
            <w:pPr>
              <w:pStyle w:val="a7"/>
              <w:spacing w:after="0"/>
              <w:jc w:val="right"/>
              <w:rPr>
                <w:sz w:val="24"/>
              </w:rPr>
            </w:pPr>
          </w:p>
        </w:tc>
        <w:tc>
          <w:tcPr>
            <w:tcW w:w="1843" w:type="dxa"/>
            <w:vAlign w:val="bottom"/>
          </w:tcPr>
          <w:p w:rsidR="00B258D6" w:rsidRPr="00AB5DF6" w:rsidRDefault="00B258D6" w:rsidP="008856BA">
            <w:pPr>
              <w:pStyle w:val="a7"/>
              <w:spacing w:after="0"/>
              <w:jc w:val="right"/>
              <w:rPr>
                <w:sz w:val="24"/>
              </w:rPr>
            </w:pPr>
          </w:p>
        </w:tc>
        <w:tc>
          <w:tcPr>
            <w:tcW w:w="1984" w:type="dxa"/>
            <w:vAlign w:val="bottom"/>
          </w:tcPr>
          <w:p w:rsidR="00B258D6" w:rsidRPr="00AB5DF6" w:rsidRDefault="00B258D6" w:rsidP="008856BA">
            <w:pPr>
              <w:pStyle w:val="a7"/>
              <w:spacing w:after="0"/>
              <w:jc w:val="right"/>
              <w:rPr>
                <w:sz w:val="24"/>
              </w:rPr>
            </w:pPr>
          </w:p>
        </w:tc>
        <w:tc>
          <w:tcPr>
            <w:tcW w:w="1701" w:type="dxa"/>
          </w:tcPr>
          <w:p w:rsidR="00B258D6" w:rsidRPr="00AB5DF6" w:rsidRDefault="00B258D6" w:rsidP="008856BA">
            <w:pPr>
              <w:pStyle w:val="a7"/>
              <w:spacing w:after="0"/>
              <w:jc w:val="both"/>
              <w:rPr>
                <w:sz w:val="24"/>
              </w:rPr>
            </w:pPr>
          </w:p>
        </w:tc>
      </w:tr>
      <w:tr w:rsidR="00B258D6" w:rsidRPr="00AB5DF6" w:rsidTr="008856BA">
        <w:trPr>
          <w:cantSplit/>
        </w:trPr>
        <w:tc>
          <w:tcPr>
            <w:tcW w:w="567" w:type="dxa"/>
          </w:tcPr>
          <w:p w:rsidR="00B258D6" w:rsidRPr="00AB5DF6" w:rsidRDefault="00B258D6" w:rsidP="008856BA">
            <w:pPr>
              <w:pStyle w:val="a7"/>
              <w:spacing w:after="0"/>
              <w:jc w:val="right"/>
              <w:rPr>
                <w:sz w:val="24"/>
              </w:rPr>
            </w:pPr>
          </w:p>
        </w:tc>
        <w:tc>
          <w:tcPr>
            <w:tcW w:w="1418" w:type="dxa"/>
          </w:tcPr>
          <w:p w:rsidR="00B258D6" w:rsidRPr="00AB5DF6" w:rsidRDefault="00B258D6" w:rsidP="008856BA">
            <w:pPr>
              <w:pStyle w:val="a7"/>
              <w:spacing w:after="0"/>
              <w:jc w:val="both"/>
              <w:rPr>
                <w:sz w:val="24"/>
              </w:rPr>
            </w:pPr>
            <w:r w:rsidRPr="00AB5DF6">
              <w:rPr>
                <w:b/>
                <w:sz w:val="24"/>
              </w:rPr>
              <w:t>Итого</w:t>
            </w:r>
          </w:p>
        </w:tc>
        <w:tc>
          <w:tcPr>
            <w:tcW w:w="1701" w:type="dxa"/>
          </w:tcPr>
          <w:p w:rsidR="00B258D6" w:rsidRPr="00AB5DF6" w:rsidRDefault="00B258D6" w:rsidP="008856BA">
            <w:pPr>
              <w:pStyle w:val="a7"/>
              <w:spacing w:after="0"/>
              <w:jc w:val="both"/>
              <w:rPr>
                <w:sz w:val="24"/>
              </w:rPr>
            </w:pPr>
          </w:p>
        </w:tc>
        <w:tc>
          <w:tcPr>
            <w:tcW w:w="1559" w:type="dxa"/>
            <w:vAlign w:val="bottom"/>
          </w:tcPr>
          <w:p w:rsidR="00B258D6" w:rsidRPr="00AB5DF6" w:rsidRDefault="00B258D6" w:rsidP="008856BA">
            <w:pPr>
              <w:pStyle w:val="a7"/>
              <w:spacing w:after="0"/>
              <w:jc w:val="right"/>
              <w:rPr>
                <w:sz w:val="24"/>
              </w:rPr>
            </w:pPr>
            <w:r>
              <w:rPr>
                <w:sz w:val="24"/>
              </w:rPr>
              <w:t>0,0</w:t>
            </w:r>
          </w:p>
        </w:tc>
        <w:tc>
          <w:tcPr>
            <w:tcW w:w="1843" w:type="dxa"/>
          </w:tcPr>
          <w:p w:rsidR="00B258D6" w:rsidRPr="00AB5DF6" w:rsidRDefault="00B258D6" w:rsidP="008856BA">
            <w:pPr>
              <w:pStyle w:val="a7"/>
              <w:spacing w:after="0"/>
              <w:jc w:val="right"/>
              <w:rPr>
                <w:sz w:val="24"/>
              </w:rPr>
            </w:pPr>
          </w:p>
        </w:tc>
        <w:tc>
          <w:tcPr>
            <w:tcW w:w="1984" w:type="dxa"/>
          </w:tcPr>
          <w:p w:rsidR="00B258D6" w:rsidRPr="00AB5DF6" w:rsidRDefault="00B258D6" w:rsidP="008856BA">
            <w:pPr>
              <w:pStyle w:val="a7"/>
              <w:spacing w:after="0"/>
              <w:jc w:val="right"/>
              <w:rPr>
                <w:sz w:val="24"/>
              </w:rPr>
            </w:pPr>
          </w:p>
        </w:tc>
        <w:tc>
          <w:tcPr>
            <w:tcW w:w="1701" w:type="dxa"/>
          </w:tcPr>
          <w:p w:rsidR="00B258D6" w:rsidRPr="00AB5DF6" w:rsidRDefault="00B258D6" w:rsidP="008856BA">
            <w:pPr>
              <w:pStyle w:val="a7"/>
              <w:spacing w:after="0"/>
              <w:jc w:val="both"/>
              <w:rPr>
                <w:sz w:val="24"/>
              </w:rPr>
            </w:pPr>
          </w:p>
        </w:tc>
      </w:tr>
    </w:tbl>
    <w:p w:rsidR="00B258D6" w:rsidRPr="004C57CF" w:rsidRDefault="00B258D6" w:rsidP="00B258D6">
      <w:pPr>
        <w:pStyle w:val="a7"/>
        <w:spacing w:after="0"/>
        <w:ind w:firstLine="709"/>
        <w:jc w:val="both"/>
      </w:pPr>
    </w:p>
    <w:p w:rsidR="00B258D6" w:rsidRPr="00AB5DF6" w:rsidRDefault="00B258D6" w:rsidP="00B258D6">
      <w:pPr>
        <w:pStyle w:val="a7"/>
        <w:spacing w:after="0"/>
        <w:ind w:firstLine="709"/>
        <w:jc w:val="both"/>
      </w:pPr>
      <w:r w:rsidRPr="00AB5DF6">
        <w:t xml:space="preserve">2. Общий объем бюджетных ассигнований, предусмотренных на исполнение </w:t>
      </w:r>
      <w:r>
        <w:t>муниципальных</w:t>
      </w:r>
      <w:r w:rsidRPr="00AB5DF6">
        <w:t xml:space="preserve"> гарантий </w:t>
      </w:r>
      <w:r>
        <w:rPr>
          <w:bCs/>
          <w:szCs w:val="28"/>
        </w:rPr>
        <w:t xml:space="preserve">Леонидовского </w:t>
      </w:r>
      <w:r w:rsidRPr="009C2A97">
        <w:t>сельского поселения Ельнинского района</w:t>
      </w:r>
      <w:r>
        <w:t xml:space="preserve"> </w:t>
      </w:r>
      <w:r w:rsidRPr="00AB5DF6">
        <w:t>Смоленской области по возможным гарантийным случаям в 20</w:t>
      </w:r>
      <w:r>
        <w:t>16</w:t>
      </w:r>
      <w:r w:rsidRPr="00AB5DF6">
        <w:t xml:space="preserve"> году, </w:t>
      </w:r>
      <w:r>
        <w:t>−</w:t>
      </w:r>
      <w:r w:rsidRPr="00AB5DF6">
        <w:t xml:space="preserve"> </w:t>
      </w:r>
      <w:r>
        <w:t>0,0</w:t>
      </w:r>
      <w:r w:rsidRPr="00AB5DF6">
        <w:t xml:space="preserve"> тыс. рублей</w:t>
      </w:r>
      <w:r>
        <w:t>.</w:t>
      </w:r>
    </w:p>
    <w:p w:rsidR="00B258D6" w:rsidRPr="00BD0005" w:rsidRDefault="00B258D6" w:rsidP="00B258D6">
      <w:pPr>
        <w:ind w:firstLine="142"/>
        <w:rPr>
          <w:sz w:val="24"/>
        </w:rPr>
      </w:pPr>
    </w:p>
    <w:p w:rsidR="00B258D6" w:rsidRDefault="00B258D6" w:rsidP="00B258D6">
      <w:pPr>
        <w:jc w:val="center"/>
      </w:pPr>
    </w:p>
    <w:p w:rsidR="00B258D6" w:rsidRDefault="00B258D6" w:rsidP="00B258D6">
      <w:pPr>
        <w:tabs>
          <w:tab w:val="left" w:pos="1035"/>
        </w:tabs>
        <w:rPr>
          <w:szCs w:val="28"/>
        </w:rPr>
      </w:pPr>
    </w:p>
    <w:p w:rsidR="00B258D6" w:rsidRPr="00B258D6" w:rsidRDefault="00B258D6" w:rsidP="00B258D6">
      <w:pPr>
        <w:tabs>
          <w:tab w:val="left" w:pos="1035"/>
        </w:tabs>
        <w:rPr>
          <w:szCs w:val="28"/>
        </w:rPr>
      </w:pPr>
    </w:p>
    <w:sectPr w:rsidR="00B258D6" w:rsidRPr="00B258D6" w:rsidSect="008856B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9D" w:rsidRDefault="00DA6C9D">
      <w:r>
        <w:separator/>
      </w:r>
    </w:p>
  </w:endnote>
  <w:endnote w:type="continuationSeparator" w:id="0">
    <w:p w:rsidR="00DA6C9D" w:rsidRDefault="00DA6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9D" w:rsidRDefault="00DA6C9D">
      <w:r>
        <w:separator/>
      </w:r>
    </w:p>
  </w:footnote>
  <w:footnote w:type="continuationSeparator" w:id="0">
    <w:p w:rsidR="00DA6C9D" w:rsidRDefault="00DA6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42AF8"/>
    <w:rsid w:val="00003183"/>
    <w:rsid w:val="00016946"/>
    <w:rsid w:val="000213CE"/>
    <w:rsid w:val="0004405B"/>
    <w:rsid w:val="000509D3"/>
    <w:rsid w:val="000576FC"/>
    <w:rsid w:val="00062ABA"/>
    <w:rsid w:val="00084AC8"/>
    <w:rsid w:val="00091631"/>
    <w:rsid w:val="000A3A38"/>
    <w:rsid w:val="000C64AB"/>
    <w:rsid w:val="000D4812"/>
    <w:rsid w:val="000E0DFD"/>
    <w:rsid w:val="000F0311"/>
    <w:rsid w:val="000F111D"/>
    <w:rsid w:val="000F6370"/>
    <w:rsid w:val="000F7990"/>
    <w:rsid w:val="00107B4C"/>
    <w:rsid w:val="00114C44"/>
    <w:rsid w:val="00142AF8"/>
    <w:rsid w:val="00143030"/>
    <w:rsid w:val="00166D4E"/>
    <w:rsid w:val="00180742"/>
    <w:rsid w:val="00182944"/>
    <w:rsid w:val="001A19A0"/>
    <w:rsid w:val="001B40BE"/>
    <w:rsid w:val="001C34B2"/>
    <w:rsid w:val="001D00AD"/>
    <w:rsid w:val="001D49E3"/>
    <w:rsid w:val="001E1D7E"/>
    <w:rsid w:val="001F38BA"/>
    <w:rsid w:val="002041F5"/>
    <w:rsid w:val="00211973"/>
    <w:rsid w:val="00217361"/>
    <w:rsid w:val="00232E63"/>
    <w:rsid w:val="002337C7"/>
    <w:rsid w:val="00240063"/>
    <w:rsid w:val="002534B9"/>
    <w:rsid w:val="00275911"/>
    <w:rsid w:val="00284E9D"/>
    <w:rsid w:val="0028572A"/>
    <w:rsid w:val="002869F4"/>
    <w:rsid w:val="00291CAB"/>
    <w:rsid w:val="002A0A85"/>
    <w:rsid w:val="002A4FAA"/>
    <w:rsid w:val="002A6644"/>
    <w:rsid w:val="002B7F20"/>
    <w:rsid w:val="002D103F"/>
    <w:rsid w:val="002D7F23"/>
    <w:rsid w:val="002E1C72"/>
    <w:rsid w:val="002E2769"/>
    <w:rsid w:val="002E4780"/>
    <w:rsid w:val="002F4AD9"/>
    <w:rsid w:val="0030339A"/>
    <w:rsid w:val="00304257"/>
    <w:rsid w:val="003064CE"/>
    <w:rsid w:val="003066FA"/>
    <w:rsid w:val="00306F17"/>
    <w:rsid w:val="003151D5"/>
    <w:rsid w:val="0032325B"/>
    <w:rsid w:val="00327E1A"/>
    <w:rsid w:val="00331767"/>
    <w:rsid w:val="003318E6"/>
    <w:rsid w:val="00333C03"/>
    <w:rsid w:val="00344FD9"/>
    <w:rsid w:val="003459CB"/>
    <w:rsid w:val="003501D4"/>
    <w:rsid w:val="0036116E"/>
    <w:rsid w:val="003850C2"/>
    <w:rsid w:val="003867A1"/>
    <w:rsid w:val="00392DA5"/>
    <w:rsid w:val="00392E08"/>
    <w:rsid w:val="00397AAA"/>
    <w:rsid w:val="003A635C"/>
    <w:rsid w:val="003B081B"/>
    <w:rsid w:val="003C28ED"/>
    <w:rsid w:val="003C4A95"/>
    <w:rsid w:val="003C4B20"/>
    <w:rsid w:val="003C5B62"/>
    <w:rsid w:val="003C5DA7"/>
    <w:rsid w:val="003E05F2"/>
    <w:rsid w:val="003E6F72"/>
    <w:rsid w:val="003F7D20"/>
    <w:rsid w:val="004301EE"/>
    <w:rsid w:val="0043307B"/>
    <w:rsid w:val="00444747"/>
    <w:rsid w:val="00461E9D"/>
    <w:rsid w:val="00462ED5"/>
    <w:rsid w:val="004631DC"/>
    <w:rsid w:val="004751FD"/>
    <w:rsid w:val="00482345"/>
    <w:rsid w:val="00486904"/>
    <w:rsid w:val="004A1478"/>
    <w:rsid w:val="004A42D4"/>
    <w:rsid w:val="004A6D1D"/>
    <w:rsid w:val="004B57F2"/>
    <w:rsid w:val="004D2068"/>
    <w:rsid w:val="004D2CC2"/>
    <w:rsid w:val="004E18EA"/>
    <w:rsid w:val="004E57CB"/>
    <w:rsid w:val="004E6119"/>
    <w:rsid w:val="005016EC"/>
    <w:rsid w:val="00507A04"/>
    <w:rsid w:val="00516C99"/>
    <w:rsid w:val="00533531"/>
    <w:rsid w:val="0054060F"/>
    <w:rsid w:val="00544AA9"/>
    <w:rsid w:val="00560D5F"/>
    <w:rsid w:val="00565DD3"/>
    <w:rsid w:val="00582629"/>
    <w:rsid w:val="005828A3"/>
    <w:rsid w:val="005840DC"/>
    <w:rsid w:val="005A7374"/>
    <w:rsid w:val="005C2C6A"/>
    <w:rsid w:val="005D52D4"/>
    <w:rsid w:val="005E5F01"/>
    <w:rsid w:val="005E7F8C"/>
    <w:rsid w:val="005F46F6"/>
    <w:rsid w:val="00620919"/>
    <w:rsid w:val="0062196F"/>
    <w:rsid w:val="0062230C"/>
    <w:rsid w:val="00625ADC"/>
    <w:rsid w:val="00626425"/>
    <w:rsid w:val="00633A7A"/>
    <w:rsid w:val="0063688B"/>
    <w:rsid w:val="00644E79"/>
    <w:rsid w:val="00670A7B"/>
    <w:rsid w:val="006A1C4A"/>
    <w:rsid w:val="006A7F7D"/>
    <w:rsid w:val="006D79C0"/>
    <w:rsid w:val="006E03D3"/>
    <w:rsid w:val="006E2123"/>
    <w:rsid w:val="006F16E0"/>
    <w:rsid w:val="006F3AF1"/>
    <w:rsid w:val="007046C9"/>
    <w:rsid w:val="007065C8"/>
    <w:rsid w:val="007130AD"/>
    <w:rsid w:val="00721625"/>
    <w:rsid w:val="00721B2C"/>
    <w:rsid w:val="0073295D"/>
    <w:rsid w:val="007371BA"/>
    <w:rsid w:val="00747E5E"/>
    <w:rsid w:val="007512D2"/>
    <w:rsid w:val="00752024"/>
    <w:rsid w:val="0076079D"/>
    <w:rsid w:val="00782629"/>
    <w:rsid w:val="00786EF3"/>
    <w:rsid w:val="007A039E"/>
    <w:rsid w:val="007A1AD0"/>
    <w:rsid w:val="007B0168"/>
    <w:rsid w:val="007B1643"/>
    <w:rsid w:val="007C44EB"/>
    <w:rsid w:val="007D01BA"/>
    <w:rsid w:val="007E0D37"/>
    <w:rsid w:val="007F2727"/>
    <w:rsid w:val="00802497"/>
    <w:rsid w:val="00802BCE"/>
    <w:rsid w:val="00804912"/>
    <w:rsid w:val="0080773A"/>
    <w:rsid w:val="008415D2"/>
    <w:rsid w:val="00846ED2"/>
    <w:rsid w:val="0085597D"/>
    <w:rsid w:val="00861E5D"/>
    <w:rsid w:val="008762B4"/>
    <w:rsid w:val="00876746"/>
    <w:rsid w:val="008856BA"/>
    <w:rsid w:val="00887EFB"/>
    <w:rsid w:val="00891156"/>
    <w:rsid w:val="00893CD0"/>
    <w:rsid w:val="008A4BA9"/>
    <w:rsid w:val="008C0070"/>
    <w:rsid w:val="008C4B20"/>
    <w:rsid w:val="008D2C06"/>
    <w:rsid w:val="008E2903"/>
    <w:rsid w:val="008F1294"/>
    <w:rsid w:val="008F25DF"/>
    <w:rsid w:val="009158E6"/>
    <w:rsid w:val="00920BF3"/>
    <w:rsid w:val="00924222"/>
    <w:rsid w:val="009262B4"/>
    <w:rsid w:val="00945852"/>
    <w:rsid w:val="009516CA"/>
    <w:rsid w:val="00954DDE"/>
    <w:rsid w:val="009631C5"/>
    <w:rsid w:val="0096395B"/>
    <w:rsid w:val="009873B3"/>
    <w:rsid w:val="00991979"/>
    <w:rsid w:val="0099679E"/>
    <w:rsid w:val="009A02C6"/>
    <w:rsid w:val="009A16BE"/>
    <w:rsid w:val="009B0BD7"/>
    <w:rsid w:val="009B41A5"/>
    <w:rsid w:val="009C522C"/>
    <w:rsid w:val="009D5B14"/>
    <w:rsid w:val="009E36F5"/>
    <w:rsid w:val="009F2CAA"/>
    <w:rsid w:val="00A06686"/>
    <w:rsid w:val="00A148E5"/>
    <w:rsid w:val="00A36B21"/>
    <w:rsid w:val="00A53C38"/>
    <w:rsid w:val="00A66695"/>
    <w:rsid w:val="00A9300C"/>
    <w:rsid w:val="00A940AD"/>
    <w:rsid w:val="00AC41C1"/>
    <w:rsid w:val="00AC5BD5"/>
    <w:rsid w:val="00AD0E88"/>
    <w:rsid w:val="00AD6C31"/>
    <w:rsid w:val="00AF36D6"/>
    <w:rsid w:val="00AF4077"/>
    <w:rsid w:val="00AF6AE6"/>
    <w:rsid w:val="00B0396C"/>
    <w:rsid w:val="00B1057A"/>
    <w:rsid w:val="00B113F2"/>
    <w:rsid w:val="00B16A38"/>
    <w:rsid w:val="00B216C5"/>
    <w:rsid w:val="00B258D6"/>
    <w:rsid w:val="00B3093C"/>
    <w:rsid w:val="00B66D4B"/>
    <w:rsid w:val="00B70E87"/>
    <w:rsid w:val="00B80372"/>
    <w:rsid w:val="00B8100C"/>
    <w:rsid w:val="00B852AC"/>
    <w:rsid w:val="00B85D65"/>
    <w:rsid w:val="00B8779A"/>
    <w:rsid w:val="00B97544"/>
    <w:rsid w:val="00BA507F"/>
    <w:rsid w:val="00BC36B8"/>
    <w:rsid w:val="00BD0005"/>
    <w:rsid w:val="00BD17A5"/>
    <w:rsid w:val="00BD3FB3"/>
    <w:rsid w:val="00BD71E0"/>
    <w:rsid w:val="00BF5510"/>
    <w:rsid w:val="00C376BF"/>
    <w:rsid w:val="00C37C4D"/>
    <w:rsid w:val="00C417EA"/>
    <w:rsid w:val="00C44420"/>
    <w:rsid w:val="00C545B1"/>
    <w:rsid w:val="00C568A8"/>
    <w:rsid w:val="00C6028F"/>
    <w:rsid w:val="00C60FF7"/>
    <w:rsid w:val="00C6510A"/>
    <w:rsid w:val="00C72780"/>
    <w:rsid w:val="00C8106F"/>
    <w:rsid w:val="00C8214B"/>
    <w:rsid w:val="00C96BC3"/>
    <w:rsid w:val="00CA2C15"/>
    <w:rsid w:val="00CC2832"/>
    <w:rsid w:val="00CE1FFA"/>
    <w:rsid w:val="00CE39F8"/>
    <w:rsid w:val="00CE5FE5"/>
    <w:rsid w:val="00CE6FD2"/>
    <w:rsid w:val="00CE701C"/>
    <w:rsid w:val="00CE754D"/>
    <w:rsid w:val="00D055D9"/>
    <w:rsid w:val="00D157B0"/>
    <w:rsid w:val="00D368FE"/>
    <w:rsid w:val="00D414A2"/>
    <w:rsid w:val="00D543D3"/>
    <w:rsid w:val="00D872B7"/>
    <w:rsid w:val="00D87CEF"/>
    <w:rsid w:val="00D9052B"/>
    <w:rsid w:val="00D90634"/>
    <w:rsid w:val="00DA3C2C"/>
    <w:rsid w:val="00DA6C9D"/>
    <w:rsid w:val="00DD4589"/>
    <w:rsid w:val="00DE4DD7"/>
    <w:rsid w:val="00DF7836"/>
    <w:rsid w:val="00E03F65"/>
    <w:rsid w:val="00E2027F"/>
    <w:rsid w:val="00E25A54"/>
    <w:rsid w:val="00E32D56"/>
    <w:rsid w:val="00E457D9"/>
    <w:rsid w:val="00E56B92"/>
    <w:rsid w:val="00E62130"/>
    <w:rsid w:val="00E63EFE"/>
    <w:rsid w:val="00E6475D"/>
    <w:rsid w:val="00E770E2"/>
    <w:rsid w:val="00E775E8"/>
    <w:rsid w:val="00E932D2"/>
    <w:rsid w:val="00E97775"/>
    <w:rsid w:val="00EA7A6D"/>
    <w:rsid w:val="00EB605B"/>
    <w:rsid w:val="00EC05E5"/>
    <w:rsid w:val="00EC310F"/>
    <w:rsid w:val="00EC6319"/>
    <w:rsid w:val="00EF2927"/>
    <w:rsid w:val="00F17B8D"/>
    <w:rsid w:val="00F30FF6"/>
    <w:rsid w:val="00F32D97"/>
    <w:rsid w:val="00F43BDB"/>
    <w:rsid w:val="00F578BD"/>
    <w:rsid w:val="00F741C9"/>
    <w:rsid w:val="00F74CC6"/>
    <w:rsid w:val="00F77F9D"/>
    <w:rsid w:val="00F90607"/>
    <w:rsid w:val="00FA382F"/>
    <w:rsid w:val="00FA6BA1"/>
    <w:rsid w:val="00FA72A0"/>
    <w:rsid w:val="00FB176F"/>
    <w:rsid w:val="00FB2592"/>
    <w:rsid w:val="00FC4AD2"/>
    <w:rsid w:val="00FC7D1D"/>
    <w:rsid w:val="00FE2869"/>
    <w:rsid w:val="00FF60D3"/>
    <w:rsid w:val="00FF7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0AD"/>
    <w:pPr>
      <w:suppressAutoHyphens/>
    </w:pPr>
    <w:rPr>
      <w:sz w:val="28"/>
      <w:szCs w:val="24"/>
      <w:lang w:eastAsia="ar-SA"/>
    </w:rPr>
  </w:style>
  <w:style w:type="paragraph" w:styleId="1">
    <w:name w:val="heading 1"/>
    <w:basedOn w:val="a"/>
    <w:next w:val="a"/>
    <w:qFormat/>
    <w:rsid w:val="007130A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7130AD"/>
    <w:pPr>
      <w:keepNext/>
      <w:shd w:val="clear" w:color="auto" w:fill="FFFFFF"/>
      <w:tabs>
        <w:tab w:val="num" w:pos="576"/>
      </w:tabs>
      <w:ind w:right="1843" w:firstLine="748"/>
      <w:jc w:val="center"/>
      <w:outlineLvl w:val="1"/>
    </w:pPr>
    <w:rPr>
      <w:b/>
      <w:bCs/>
    </w:rPr>
  </w:style>
  <w:style w:type="paragraph" w:styleId="4">
    <w:name w:val="heading 4"/>
    <w:basedOn w:val="a"/>
    <w:next w:val="a"/>
    <w:link w:val="40"/>
    <w:semiHidden/>
    <w:unhideWhenUsed/>
    <w:qFormat/>
    <w:rsid w:val="00B216C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7130AD"/>
  </w:style>
  <w:style w:type="character" w:customStyle="1" w:styleId="a3">
    <w:name w:val="Символ сноски"/>
    <w:basedOn w:val="10"/>
    <w:rsid w:val="007130AD"/>
    <w:rPr>
      <w:vertAlign w:val="superscript"/>
    </w:rPr>
  </w:style>
  <w:style w:type="character" w:styleId="a4">
    <w:name w:val="page number"/>
    <w:basedOn w:val="10"/>
    <w:rsid w:val="007130AD"/>
  </w:style>
  <w:style w:type="character" w:customStyle="1" w:styleId="a5">
    <w:name w:val="Символ нумерации"/>
    <w:rsid w:val="007130AD"/>
  </w:style>
  <w:style w:type="paragraph" w:customStyle="1" w:styleId="a6">
    <w:name w:val="Заголовок"/>
    <w:basedOn w:val="a"/>
    <w:next w:val="a7"/>
    <w:rsid w:val="007130AD"/>
    <w:pPr>
      <w:keepNext/>
      <w:spacing w:before="240" w:after="120"/>
    </w:pPr>
    <w:rPr>
      <w:rFonts w:ascii="Arial" w:eastAsia="Microsoft YaHei" w:hAnsi="Arial" w:cs="Mangal"/>
      <w:szCs w:val="28"/>
    </w:rPr>
  </w:style>
  <w:style w:type="paragraph" w:styleId="a7">
    <w:name w:val="Body Text"/>
    <w:basedOn w:val="a"/>
    <w:link w:val="a8"/>
    <w:rsid w:val="007130AD"/>
    <w:pPr>
      <w:spacing w:after="120"/>
    </w:pPr>
  </w:style>
  <w:style w:type="paragraph" w:styleId="a9">
    <w:name w:val="List"/>
    <w:basedOn w:val="a7"/>
    <w:rsid w:val="007130AD"/>
    <w:rPr>
      <w:rFonts w:cs="Mangal"/>
    </w:rPr>
  </w:style>
  <w:style w:type="paragraph" w:customStyle="1" w:styleId="11">
    <w:name w:val="Название1"/>
    <w:basedOn w:val="a"/>
    <w:rsid w:val="007130AD"/>
    <w:pPr>
      <w:suppressLineNumbers/>
      <w:spacing w:before="120" w:after="120"/>
    </w:pPr>
    <w:rPr>
      <w:rFonts w:cs="Mangal"/>
      <w:i/>
      <w:iCs/>
      <w:sz w:val="24"/>
    </w:rPr>
  </w:style>
  <w:style w:type="paragraph" w:customStyle="1" w:styleId="12">
    <w:name w:val="Указатель1"/>
    <w:basedOn w:val="a"/>
    <w:rsid w:val="007130AD"/>
    <w:pPr>
      <w:suppressLineNumbers/>
    </w:pPr>
    <w:rPr>
      <w:rFonts w:cs="Mangal"/>
    </w:rPr>
  </w:style>
  <w:style w:type="paragraph" w:customStyle="1" w:styleId="21">
    <w:name w:val="Основной текст 21"/>
    <w:basedOn w:val="a"/>
    <w:rsid w:val="007130AD"/>
    <w:pPr>
      <w:shd w:val="clear" w:color="auto" w:fill="FFFFFF"/>
      <w:ind w:right="5256"/>
    </w:pPr>
  </w:style>
  <w:style w:type="paragraph" w:styleId="aa">
    <w:name w:val="footnote text"/>
    <w:basedOn w:val="a"/>
    <w:rsid w:val="007130AD"/>
    <w:rPr>
      <w:sz w:val="20"/>
      <w:szCs w:val="20"/>
    </w:rPr>
  </w:style>
  <w:style w:type="paragraph" w:styleId="ab">
    <w:name w:val="header"/>
    <w:aliases w:val="Знак2"/>
    <w:basedOn w:val="a"/>
    <w:link w:val="ac"/>
    <w:rsid w:val="007130AD"/>
    <w:pPr>
      <w:tabs>
        <w:tab w:val="center" w:pos="4677"/>
        <w:tab w:val="right" w:pos="9355"/>
      </w:tabs>
    </w:pPr>
  </w:style>
  <w:style w:type="paragraph" w:styleId="ad">
    <w:name w:val="Balloon Text"/>
    <w:basedOn w:val="a"/>
    <w:rsid w:val="007130AD"/>
    <w:rPr>
      <w:rFonts w:ascii="Tahoma" w:hAnsi="Tahoma" w:cs="Tahoma"/>
      <w:sz w:val="16"/>
      <w:szCs w:val="16"/>
    </w:rPr>
  </w:style>
  <w:style w:type="paragraph" w:customStyle="1" w:styleId="ae">
    <w:name w:val="Содержимое врезки"/>
    <w:basedOn w:val="a7"/>
    <w:rsid w:val="007130AD"/>
  </w:style>
  <w:style w:type="paragraph" w:styleId="af">
    <w:name w:val="footer"/>
    <w:basedOn w:val="a"/>
    <w:rsid w:val="007130AD"/>
    <w:pPr>
      <w:suppressLineNumbers/>
      <w:tabs>
        <w:tab w:val="center" w:pos="4819"/>
        <w:tab w:val="right" w:pos="9638"/>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0A85"/>
    <w:pPr>
      <w:suppressAutoHyphens w:val="0"/>
      <w:spacing w:before="100" w:beforeAutospacing="1" w:after="100" w:afterAutospacing="1"/>
    </w:pPr>
    <w:rPr>
      <w:rFonts w:ascii="Tahoma" w:hAnsi="Tahoma" w:cs="Tahoma"/>
      <w:sz w:val="20"/>
      <w:szCs w:val="20"/>
      <w:lang w:val="en-US" w:eastAsia="en-US"/>
    </w:rPr>
  </w:style>
  <w:style w:type="paragraph" w:customStyle="1" w:styleId="af0">
    <w:name w:val="Знак Знак Знак"/>
    <w:basedOn w:val="a"/>
    <w:uiPriority w:val="99"/>
    <w:rsid w:val="00107B4C"/>
    <w:pPr>
      <w:suppressAutoHyphens w:val="0"/>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semiHidden/>
    <w:rsid w:val="00B216C5"/>
    <w:rPr>
      <w:rFonts w:ascii="Calibri" w:eastAsia="Times New Roman" w:hAnsi="Calibri" w:cs="Times New Roman"/>
      <w:b/>
      <w:bCs/>
      <w:sz w:val="28"/>
      <w:szCs w:val="28"/>
      <w:lang w:eastAsia="ar-SA"/>
    </w:rPr>
  </w:style>
  <w:style w:type="paragraph" w:customStyle="1" w:styleId="ConsNormal">
    <w:name w:val="ConsNormal"/>
    <w:rsid w:val="00B216C5"/>
    <w:pPr>
      <w:ind w:firstLine="720"/>
    </w:pPr>
    <w:rPr>
      <w:rFonts w:ascii="Consultant" w:hAnsi="Consultant"/>
      <w:snapToGrid w:val="0"/>
    </w:rPr>
  </w:style>
  <w:style w:type="paragraph" w:styleId="af1">
    <w:name w:val="Title"/>
    <w:basedOn w:val="a"/>
    <w:link w:val="af2"/>
    <w:qFormat/>
    <w:rsid w:val="001F38BA"/>
    <w:pPr>
      <w:suppressAutoHyphens w:val="0"/>
      <w:ind w:left="714" w:hanging="357"/>
      <w:jc w:val="center"/>
    </w:pPr>
    <w:rPr>
      <w:b/>
      <w:bCs/>
      <w:lang w:eastAsia="ru-RU"/>
    </w:rPr>
  </w:style>
  <w:style w:type="character" w:customStyle="1" w:styleId="af2">
    <w:name w:val="Название Знак"/>
    <w:basedOn w:val="a0"/>
    <w:link w:val="af1"/>
    <w:rsid w:val="001F38BA"/>
    <w:rPr>
      <w:b/>
      <w:bCs/>
      <w:sz w:val="28"/>
      <w:szCs w:val="24"/>
    </w:rPr>
  </w:style>
  <w:style w:type="character" w:styleId="af3">
    <w:name w:val="Emphasis"/>
    <w:basedOn w:val="a0"/>
    <w:qFormat/>
    <w:rsid w:val="004751FD"/>
    <w:rPr>
      <w:i/>
      <w:iCs/>
    </w:rPr>
  </w:style>
  <w:style w:type="character" w:customStyle="1" w:styleId="ac">
    <w:name w:val="Верхний колонтитул Знак"/>
    <w:aliases w:val="Знак2 Знак"/>
    <w:basedOn w:val="a0"/>
    <w:link w:val="ab"/>
    <w:rsid w:val="00A36B21"/>
    <w:rPr>
      <w:sz w:val="28"/>
      <w:szCs w:val="24"/>
      <w:lang w:eastAsia="ar-SA"/>
    </w:rPr>
  </w:style>
  <w:style w:type="character" w:customStyle="1" w:styleId="a8">
    <w:name w:val="Основной текст Знак"/>
    <w:basedOn w:val="a0"/>
    <w:link w:val="a7"/>
    <w:rsid w:val="00B258D6"/>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1688553695">
      <w:bodyDiv w:val="1"/>
      <w:marLeft w:val="0"/>
      <w:marRight w:val="0"/>
      <w:marTop w:val="0"/>
      <w:marBottom w:val="0"/>
      <w:divBdr>
        <w:top w:val="none" w:sz="0" w:space="0" w:color="auto"/>
        <w:left w:val="none" w:sz="0" w:space="0" w:color="auto"/>
        <w:bottom w:val="none" w:sz="0" w:space="0" w:color="auto"/>
        <w:right w:val="none" w:sz="0" w:space="0" w:color="auto"/>
      </w:divBdr>
    </w:div>
    <w:div w:id="1758359382">
      <w:bodyDiv w:val="1"/>
      <w:marLeft w:val="0"/>
      <w:marRight w:val="0"/>
      <w:marTop w:val="0"/>
      <w:marBottom w:val="0"/>
      <w:divBdr>
        <w:top w:val="none" w:sz="0" w:space="0" w:color="auto"/>
        <w:left w:val="none" w:sz="0" w:space="0" w:color="auto"/>
        <w:bottom w:val="none" w:sz="0" w:space="0" w:color="auto"/>
        <w:right w:val="none" w:sz="0" w:space="0" w:color="auto"/>
      </w:divBdr>
    </w:div>
    <w:div w:id="18060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E9ED-012D-4966-BB91-21C47A71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6441</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Mirinskay</dc:creator>
  <cp:lastModifiedBy>ава</cp:lastModifiedBy>
  <cp:revision>8</cp:revision>
  <cp:lastPrinted>2015-12-24T12:42:00Z</cp:lastPrinted>
  <dcterms:created xsi:type="dcterms:W3CDTF">2015-12-23T06:11:00Z</dcterms:created>
  <dcterms:modified xsi:type="dcterms:W3CDTF">2015-12-24T12:55:00Z</dcterms:modified>
</cp:coreProperties>
</file>