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00" w:rsidRDefault="00FB5F00" w:rsidP="00FB5F00">
      <w:pPr>
        <w:pStyle w:val="ConsPlusNormal"/>
        <w:ind w:firstLine="5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0</wp:posOffset>
            </wp:positionV>
            <wp:extent cx="702310" cy="800100"/>
            <wp:effectExtent l="19050" t="0" r="2540" b="0"/>
            <wp:wrapTight wrapText="bothSides">
              <wp:wrapPolygon edited="0">
                <wp:start x="8788" y="0"/>
                <wp:lineTo x="5859" y="1543"/>
                <wp:lineTo x="1172" y="6686"/>
                <wp:lineTo x="-586" y="16457"/>
                <wp:lineTo x="586" y="21086"/>
                <wp:lineTo x="1758" y="21086"/>
                <wp:lineTo x="19335" y="21086"/>
                <wp:lineTo x="20506" y="21086"/>
                <wp:lineTo x="21678" y="19029"/>
                <wp:lineTo x="21678" y="16457"/>
                <wp:lineTo x="21092" y="7200"/>
                <wp:lineTo x="15233" y="1029"/>
                <wp:lineTo x="12304" y="0"/>
                <wp:lineTo x="878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F00" w:rsidRPr="00602692" w:rsidRDefault="00FB5F00" w:rsidP="00FB5F00">
      <w:pPr>
        <w:pStyle w:val="ConsPlusNormal"/>
        <w:ind w:firstLine="540"/>
        <w:jc w:val="center"/>
        <w:rPr>
          <w:sz w:val="24"/>
          <w:szCs w:val="24"/>
        </w:rPr>
      </w:pPr>
    </w:p>
    <w:p w:rsidR="00FB5F00" w:rsidRPr="00602692" w:rsidRDefault="00FB5F00" w:rsidP="00FB5F00">
      <w:pPr>
        <w:pStyle w:val="ConsPlusNormal"/>
        <w:ind w:firstLine="0"/>
        <w:jc w:val="center"/>
        <w:rPr>
          <w:sz w:val="24"/>
          <w:szCs w:val="24"/>
        </w:rPr>
      </w:pPr>
    </w:p>
    <w:p w:rsidR="00FB5F00" w:rsidRPr="00673653" w:rsidRDefault="00FB5F00" w:rsidP="00FB5F00">
      <w:pPr>
        <w:jc w:val="center"/>
      </w:pPr>
    </w:p>
    <w:p w:rsidR="00FB5F00" w:rsidRPr="00673653" w:rsidRDefault="00FB5F00" w:rsidP="00FB5F00">
      <w:pPr>
        <w:jc w:val="center"/>
        <w:rPr>
          <w:b/>
        </w:rPr>
      </w:pPr>
    </w:p>
    <w:p w:rsidR="00FB5F00" w:rsidRPr="001008D3" w:rsidRDefault="00FB5F00" w:rsidP="00FB5F00">
      <w:pPr>
        <w:jc w:val="center"/>
        <w:rPr>
          <w:b/>
          <w:sz w:val="28"/>
          <w:szCs w:val="28"/>
        </w:rPr>
      </w:pPr>
      <w:r w:rsidRPr="00673653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ЛЕОНИДОВСКОГО СЕ</w:t>
      </w:r>
      <w:r w:rsidRPr="00673653">
        <w:rPr>
          <w:b/>
          <w:sz w:val="28"/>
          <w:szCs w:val="28"/>
        </w:rPr>
        <w:t>ЛЬСКОГО ПОСЕЛЕНИЯ</w:t>
      </w:r>
      <w:r>
        <w:rPr>
          <w:b/>
          <w:sz w:val="28"/>
          <w:szCs w:val="28"/>
        </w:rPr>
        <w:t xml:space="preserve"> </w:t>
      </w:r>
      <w:r w:rsidRPr="00673653">
        <w:rPr>
          <w:b/>
          <w:sz w:val="28"/>
          <w:szCs w:val="28"/>
        </w:rPr>
        <w:t>ЕЛЬНИНСКОГО РАЙОНА СМОЛЕНСКОЙ ОБЛАСТИ</w:t>
      </w:r>
    </w:p>
    <w:p w:rsidR="00FB5F00" w:rsidRPr="00755E80" w:rsidRDefault="00FB5F00" w:rsidP="00FB5F00">
      <w:pPr>
        <w:shd w:val="clear" w:color="auto" w:fill="FFFFFF"/>
        <w:tabs>
          <w:tab w:val="left" w:leader="underscore" w:pos="1795"/>
        </w:tabs>
        <w:spacing w:before="240" w:after="120"/>
        <w:jc w:val="center"/>
        <w:rPr>
          <w:b/>
          <w:spacing w:val="60"/>
          <w:kern w:val="28"/>
          <w:sz w:val="28"/>
          <w:szCs w:val="28"/>
        </w:rPr>
      </w:pPr>
      <w:r w:rsidRPr="00755E80">
        <w:rPr>
          <w:b/>
          <w:spacing w:val="60"/>
          <w:kern w:val="28"/>
          <w:sz w:val="28"/>
          <w:szCs w:val="28"/>
        </w:rPr>
        <w:t>РЕШЕНИЕ</w:t>
      </w:r>
    </w:p>
    <w:p w:rsidR="00FB5F00" w:rsidRPr="00853693" w:rsidRDefault="00FB5F00" w:rsidP="00FB5F00">
      <w:pPr>
        <w:jc w:val="center"/>
        <w:rPr>
          <w:sz w:val="28"/>
          <w:szCs w:val="28"/>
        </w:rPr>
      </w:pPr>
    </w:p>
    <w:p w:rsidR="00FB5F00" w:rsidRDefault="00FB5F00" w:rsidP="00FB5F00">
      <w:pPr>
        <w:jc w:val="both"/>
        <w:rPr>
          <w:sz w:val="28"/>
          <w:szCs w:val="28"/>
        </w:rPr>
      </w:pPr>
      <w:r w:rsidRPr="001008D3">
        <w:rPr>
          <w:sz w:val="28"/>
          <w:szCs w:val="28"/>
        </w:rPr>
        <w:t>«</w:t>
      </w:r>
      <w:r>
        <w:rPr>
          <w:sz w:val="28"/>
          <w:szCs w:val="28"/>
        </w:rPr>
        <w:t xml:space="preserve"> 20</w:t>
      </w:r>
      <w:r w:rsidRPr="001008D3">
        <w:rPr>
          <w:sz w:val="28"/>
          <w:szCs w:val="28"/>
        </w:rPr>
        <w:t>»</w:t>
      </w:r>
      <w:r>
        <w:rPr>
          <w:sz w:val="28"/>
          <w:szCs w:val="28"/>
        </w:rPr>
        <w:t xml:space="preserve">  02.  2012</w:t>
      </w:r>
      <w:r w:rsidRPr="001008D3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  <w:r w:rsidRPr="001008D3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FB5F00" w:rsidRPr="001008D3" w:rsidRDefault="00FB5F00" w:rsidP="00FB5F00">
      <w:pPr>
        <w:jc w:val="both"/>
        <w:rPr>
          <w:sz w:val="28"/>
          <w:szCs w:val="28"/>
        </w:rPr>
      </w:pPr>
    </w:p>
    <w:p w:rsidR="00FB5F00" w:rsidRDefault="00FB5F00" w:rsidP="00FB5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08D3">
        <w:rPr>
          <w:sz w:val="28"/>
          <w:szCs w:val="28"/>
        </w:rPr>
        <w:t>Об определении официального</w:t>
      </w:r>
      <w:r>
        <w:rPr>
          <w:sz w:val="28"/>
          <w:szCs w:val="28"/>
        </w:rPr>
        <w:t xml:space="preserve">   </w:t>
      </w:r>
      <w:r w:rsidRPr="001008D3">
        <w:rPr>
          <w:sz w:val="28"/>
          <w:szCs w:val="28"/>
        </w:rPr>
        <w:t xml:space="preserve"> источника</w:t>
      </w:r>
    </w:p>
    <w:p w:rsidR="00FB5F00" w:rsidRDefault="00FB5F00" w:rsidP="00FB5F00">
      <w:pPr>
        <w:jc w:val="both"/>
        <w:rPr>
          <w:sz w:val="28"/>
          <w:szCs w:val="28"/>
        </w:rPr>
      </w:pPr>
      <w:r w:rsidRPr="001008D3">
        <w:rPr>
          <w:sz w:val="28"/>
          <w:szCs w:val="28"/>
        </w:rPr>
        <w:t xml:space="preserve"> опубликования </w:t>
      </w:r>
      <w:proofErr w:type="gramStart"/>
      <w:r w:rsidRPr="001008D3">
        <w:rPr>
          <w:sz w:val="28"/>
          <w:szCs w:val="28"/>
        </w:rPr>
        <w:t>муниципальных</w:t>
      </w:r>
      <w:proofErr w:type="gramEnd"/>
      <w:r w:rsidRPr="00100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008D3">
        <w:rPr>
          <w:sz w:val="28"/>
          <w:szCs w:val="28"/>
        </w:rPr>
        <w:t>правовых</w:t>
      </w:r>
    </w:p>
    <w:p w:rsidR="00FB5F00" w:rsidRDefault="00FB5F00" w:rsidP="00FB5F00">
      <w:pPr>
        <w:jc w:val="both"/>
        <w:rPr>
          <w:sz w:val="28"/>
          <w:szCs w:val="28"/>
        </w:rPr>
      </w:pPr>
      <w:r w:rsidRPr="001008D3">
        <w:rPr>
          <w:sz w:val="28"/>
          <w:szCs w:val="28"/>
        </w:rPr>
        <w:t xml:space="preserve"> актов </w:t>
      </w:r>
      <w:r>
        <w:rPr>
          <w:sz w:val="28"/>
          <w:szCs w:val="28"/>
        </w:rPr>
        <w:t>Леонидовского</w:t>
      </w:r>
      <w:r w:rsidRPr="001008D3">
        <w:rPr>
          <w:sz w:val="28"/>
          <w:szCs w:val="28"/>
        </w:rPr>
        <w:t xml:space="preserve"> сельского поселения</w:t>
      </w:r>
    </w:p>
    <w:p w:rsidR="00FB5F00" w:rsidRDefault="00FB5F00" w:rsidP="00FB5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08D3">
        <w:rPr>
          <w:sz w:val="28"/>
          <w:szCs w:val="28"/>
        </w:rPr>
        <w:t>Ельнинского района Смоленской области</w:t>
      </w:r>
    </w:p>
    <w:p w:rsidR="00FB5F00" w:rsidRDefault="00FB5F00" w:rsidP="00FB5F00">
      <w:pPr>
        <w:jc w:val="both"/>
        <w:rPr>
          <w:sz w:val="28"/>
          <w:szCs w:val="28"/>
        </w:rPr>
      </w:pPr>
    </w:p>
    <w:p w:rsidR="00FB5F00" w:rsidRPr="001008D3" w:rsidRDefault="00FB5F00" w:rsidP="00FB5F00">
      <w:pPr>
        <w:jc w:val="both"/>
        <w:rPr>
          <w:sz w:val="28"/>
          <w:szCs w:val="28"/>
        </w:rPr>
      </w:pPr>
    </w:p>
    <w:p w:rsidR="00FB5F00" w:rsidRPr="001008D3" w:rsidRDefault="00FB5F00" w:rsidP="00FB5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008D3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и Уставом </w:t>
      </w:r>
      <w:r>
        <w:rPr>
          <w:sz w:val="28"/>
          <w:szCs w:val="28"/>
        </w:rPr>
        <w:t>Леонидовского</w:t>
      </w:r>
      <w:r w:rsidRPr="001008D3">
        <w:rPr>
          <w:sz w:val="28"/>
          <w:szCs w:val="28"/>
        </w:rPr>
        <w:t xml:space="preserve"> сельского поселения Ельнинского района Смоленской области Совет депутатов </w:t>
      </w:r>
      <w:r>
        <w:rPr>
          <w:sz w:val="28"/>
          <w:szCs w:val="28"/>
        </w:rPr>
        <w:t>Леонидовского</w:t>
      </w:r>
      <w:r w:rsidRPr="001008D3">
        <w:rPr>
          <w:sz w:val="28"/>
          <w:szCs w:val="28"/>
        </w:rPr>
        <w:t xml:space="preserve"> сельского поселения Ельнинского района Смоленской области</w:t>
      </w:r>
    </w:p>
    <w:p w:rsidR="00FB5F00" w:rsidRDefault="00FB5F00" w:rsidP="00FB5F00">
      <w:pPr>
        <w:jc w:val="both"/>
        <w:rPr>
          <w:b/>
          <w:sz w:val="28"/>
          <w:szCs w:val="28"/>
        </w:rPr>
      </w:pPr>
      <w:r w:rsidRPr="001008D3">
        <w:rPr>
          <w:b/>
          <w:sz w:val="28"/>
          <w:szCs w:val="28"/>
        </w:rPr>
        <w:t>РЕШИЛ:</w:t>
      </w:r>
    </w:p>
    <w:p w:rsidR="00FB5F00" w:rsidRPr="001008D3" w:rsidRDefault="00FB5F00" w:rsidP="00FB5F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1. </w:t>
      </w:r>
      <w:proofErr w:type="gramStart"/>
      <w:r w:rsidRPr="001008D3">
        <w:rPr>
          <w:sz w:val="28"/>
          <w:szCs w:val="28"/>
        </w:rPr>
        <w:t xml:space="preserve">Определить в качестве официального источника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>
        <w:rPr>
          <w:sz w:val="28"/>
          <w:szCs w:val="28"/>
        </w:rPr>
        <w:t>Леонидовского</w:t>
      </w:r>
      <w:r w:rsidRPr="001008D3">
        <w:rPr>
          <w:sz w:val="28"/>
          <w:szCs w:val="28"/>
        </w:rPr>
        <w:t xml:space="preserve"> сельского поселения Ельнинского района Смоленской области официальной информации о социально-экономическом и культурном развитии </w:t>
      </w:r>
      <w:r>
        <w:rPr>
          <w:sz w:val="28"/>
          <w:szCs w:val="28"/>
        </w:rPr>
        <w:t>Леонидовского</w:t>
      </w:r>
      <w:r w:rsidRPr="001008D3">
        <w:rPr>
          <w:sz w:val="28"/>
          <w:szCs w:val="28"/>
        </w:rPr>
        <w:t xml:space="preserve"> сельского поселения Ельнинского района Смоленской области, о развитии его общественной инфраструктуры и иной официальной информации, подлежащей обязательной публикации, периоди</w:t>
      </w:r>
      <w:r>
        <w:rPr>
          <w:sz w:val="28"/>
          <w:szCs w:val="28"/>
        </w:rPr>
        <w:t>ческое печатное издание –</w:t>
      </w:r>
      <w:proofErr w:type="gramEnd"/>
    </w:p>
    <w:p w:rsidR="00FB5F00" w:rsidRPr="001008D3" w:rsidRDefault="00FB5F00" w:rsidP="00FB5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1008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Леонидовский</w:t>
      </w:r>
      <w:proofErr w:type="spellEnd"/>
      <w:r>
        <w:rPr>
          <w:sz w:val="28"/>
          <w:szCs w:val="28"/>
        </w:rPr>
        <w:t xml:space="preserve"> вестник</w:t>
      </w:r>
      <w:r w:rsidRPr="001008D3">
        <w:rPr>
          <w:sz w:val="28"/>
          <w:szCs w:val="28"/>
        </w:rPr>
        <w:t>».</w:t>
      </w:r>
    </w:p>
    <w:p w:rsidR="00FB5F00" w:rsidRDefault="00FB5F00" w:rsidP="00FB5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008D3">
        <w:rPr>
          <w:sz w:val="28"/>
          <w:szCs w:val="28"/>
        </w:rPr>
        <w:t xml:space="preserve">2. Решение Совета депутатов </w:t>
      </w:r>
      <w:r>
        <w:rPr>
          <w:sz w:val="28"/>
          <w:szCs w:val="28"/>
        </w:rPr>
        <w:t>Леонидовского</w:t>
      </w:r>
      <w:r w:rsidRPr="001008D3">
        <w:rPr>
          <w:sz w:val="28"/>
          <w:szCs w:val="28"/>
        </w:rPr>
        <w:t xml:space="preserve"> сельского поселения Ельнинского</w:t>
      </w:r>
      <w:r>
        <w:rPr>
          <w:sz w:val="28"/>
          <w:szCs w:val="28"/>
        </w:rPr>
        <w:t xml:space="preserve"> района Смоленской области от 20</w:t>
      </w:r>
      <w:r w:rsidRPr="001008D3">
        <w:rPr>
          <w:sz w:val="28"/>
          <w:szCs w:val="28"/>
        </w:rPr>
        <w:t xml:space="preserve"> сентября 2005 года № 9 «Об источнике официального опубликования (обнародования) муниципальных правовых актов Совета депутатов </w:t>
      </w:r>
      <w:r>
        <w:rPr>
          <w:sz w:val="28"/>
          <w:szCs w:val="28"/>
        </w:rPr>
        <w:t>Леонидовского</w:t>
      </w:r>
      <w:r w:rsidRPr="001008D3">
        <w:rPr>
          <w:sz w:val="28"/>
          <w:szCs w:val="28"/>
        </w:rPr>
        <w:t xml:space="preserve"> сельского поселения Ельнинского района Смоленской области» признать утратившим силу.</w:t>
      </w:r>
    </w:p>
    <w:p w:rsidR="00FB5F00" w:rsidRPr="001008D3" w:rsidRDefault="00FB5F00" w:rsidP="00FB5F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</w:t>
      </w:r>
      <w:r w:rsidRPr="001008D3">
        <w:rPr>
          <w:sz w:val="28"/>
          <w:szCs w:val="28"/>
        </w:rPr>
        <w:t xml:space="preserve">Опубликовать настоящее решение </w:t>
      </w:r>
      <w:r>
        <w:rPr>
          <w:sz w:val="28"/>
          <w:szCs w:val="28"/>
        </w:rPr>
        <w:t xml:space="preserve"> в районной газете «Знамя»</w:t>
      </w:r>
    </w:p>
    <w:p w:rsidR="00FB5F00" w:rsidRDefault="00FB5F00" w:rsidP="00FB5F00">
      <w:pPr>
        <w:autoSpaceDE w:val="0"/>
        <w:autoSpaceDN w:val="0"/>
        <w:adjustRightInd w:val="0"/>
        <w:ind w:left="5580"/>
        <w:outlineLvl w:val="0"/>
        <w:rPr>
          <w:sz w:val="28"/>
          <w:szCs w:val="28"/>
        </w:rPr>
      </w:pPr>
    </w:p>
    <w:p w:rsidR="00FB5F00" w:rsidRPr="007F13A8" w:rsidRDefault="00FB5F00" w:rsidP="00FB5F0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F13A8">
        <w:rPr>
          <w:sz w:val="28"/>
          <w:szCs w:val="28"/>
        </w:rPr>
        <w:t>Глава муниципального образования</w:t>
      </w:r>
    </w:p>
    <w:p w:rsidR="00FB5F00" w:rsidRPr="007F13A8" w:rsidRDefault="00FB5F00" w:rsidP="00FB5F0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Леонидовского</w:t>
      </w:r>
      <w:r w:rsidRPr="007F13A8">
        <w:rPr>
          <w:sz w:val="28"/>
          <w:szCs w:val="28"/>
        </w:rPr>
        <w:t xml:space="preserve"> сельского поселения</w:t>
      </w:r>
    </w:p>
    <w:p w:rsidR="00FB5F00" w:rsidRPr="007F13A8" w:rsidRDefault="00FB5F00" w:rsidP="00FB5F0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F13A8">
        <w:rPr>
          <w:sz w:val="28"/>
          <w:szCs w:val="28"/>
        </w:rPr>
        <w:t xml:space="preserve">Ельнинского района Смоленской области                         </w:t>
      </w:r>
      <w:r>
        <w:rPr>
          <w:sz w:val="28"/>
          <w:szCs w:val="28"/>
        </w:rPr>
        <w:t xml:space="preserve">               Т.Е.Анисова</w:t>
      </w:r>
    </w:p>
    <w:p w:rsidR="00BD065D" w:rsidRPr="00FB5F00" w:rsidRDefault="00BD065D">
      <w:pPr>
        <w:rPr>
          <w:sz w:val="28"/>
          <w:szCs w:val="28"/>
        </w:rPr>
      </w:pPr>
    </w:p>
    <w:sectPr w:rsidR="00BD065D" w:rsidRPr="00FB5F00" w:rsidSect="00BD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F00"/>
    <w:rsid w:val="009E2C51"/>
    <w:rsid w:val="00BD065D"/>
    <w:rsid w:val="00F923B4"/>
    <w:rsid w:val="00FB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F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2015-06-30T08:01:00Z</dcterms:created>
  <dcterms:modified xsi:type="dcterms:W3CDTF">2015-06-30T08:02:00Z</dcterms:modified>
</cp:coreProperties>
</file>