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1228"/>
        <w:gridCol w:w="1194"/>
        <w:gridCol w:w="437"/>
        <w:gridCol w:w="976"/>
        <w:gridCol w:w="951"/>
        <w:gridCol w:w="876"/>
        <w:gridCol w:w="983"/>
        <w:gridCol w:w="604"/>
        <w:gridCol w:w="976"/>
      </w:tblGrid>
      <w:tr w:rsidR="00C97392" w:rsidRPr="00612967" w:rsidTr="00432B48">
        <w:trPr>
          <w:trHeight w:val="615"/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7392" w:rsidRPr="00612967" w:rsidTr="00432B48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12967" w:rsidRPr="00612967" w:rsidTr="00432B48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7392" w:rsidRPr="00612967" w:rsidTr="00432B48">
        <w:trPr>
          <w:trHeight w:val="91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392" w:rsidRDefault="0041169C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Малахова Светлана Михайловна</w:t>
            </w:r>
          </w:p>
          <w:p w:rsid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Глава муниципа</w:t>
            </w:r>
            <w:r w:rsidR="00C9739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льного образования</w:t>
            </w:r>
            <w:r w:rsidR="00B2025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2025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Леонидовского</w:t>
            </w:r>
            <w:proofErr w:type="spellEnd"/>
            <w:r w:rsidR="00C9739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сельского поселения, депутат</w:t>
            </w:r>
          </w:p>
          <w:p w:rsidR="00C97392" w:rsidRPr="00612967" w:rsidRDefault="00C97392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0B2691" w:rsidRDefault="00314CEE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</w:t>
            </w:r>
            <w:r w:rsidR="000B269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85334,90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«Форд Фокус»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дом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59,2</w:t>
            </w:r>
            <w:r w:rsidR="00612967"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41169C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  <w:r w:rsidR="00612967"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E1091" w:rsidRPr="0041169C" w:rsidRDefault="0041169C" w:rsidP="00612967">
      <w:r w:rsidRPr="00FB6306">
        <w:t>Малахова Светлана Михайловна</w:t>
      </w:r>
    </w:p>
    <w:p w:rsidR="00301B17" w:rsidRDefault="00301B17" w:rsidP="00612967"/>
    <w:p w:rsidR="00301B17" w:rsidRDefault="00301B17" w:rsidP="00612967"/>
    <w:p w:rsidR="00301B17" w:rsidRDefault="00301B17" w:rsidP="00612967"/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301B17" w:rsidRPr="00612967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1B17" w:rsidRDefault="00B2025E" w:rsidP="00612967">
      <w:proofErr w:type="spellStart"/>
      <w:r>
        <w:t>Довгун</w:t>
      </w:r>
      <w:proofErr w:type="spellEnd"/>
      <w:r>
        <w:t xml:space="preserve"> Виталий Петрович</w:t>
      </w:r>
    </w:p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301B17" w:rsidRPr="00612967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0B269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4"/>
        <w:gridCol w:w="1295"/>
        <w:gridCol w:w="1036"/>
        <w:gridCol w:w="675"/>
        <w:gridCol w:w="1029"/>
        <w:gridCol w:w="1018"/>
        <w:gridCol w:w="923"/>
        <w:gridCol w:w="1036"/>
        <w:gridCol w:w="636"/>
        <w:gridCol w:w="1029"/>
      </w:tblGrid>
      <w:tr w:rsidR="00301B17" w:rsidRPr="00301B17" w:rsidTr="00301B17">
        <w:trPr>
          <w:trHeight w:val="615"/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B2025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6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301B17" w:rsidTr="00301B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301B17" w:rsidTr="00301B17">
        <w:trPr>
          <w:trHeight w:val="825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B2025E" w:rsidP="00B2025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Довгун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Виталий Петрович, депутат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B2025E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302687,65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6C5" w:rsidRDefault="0041169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D66C5" w:rsidRDefault="00B2025E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D66C5" w:rsidRDefault="003D66C5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Pr="00301B17" w:rsidRDefault="00AF5C8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ом </w:t>
            </w:r>
            <w:proofErr w:type="gramStart"/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</w:t>
            </w:r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вая 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25E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01B17" w:rsidRPr="00301B17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94000,0</w:t>
            </w:r>
          </w:p>
          <w:p w:rsidR="003D66C5" w:rsidRDefault="003D66C5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B2025E" w:rsidP="003D66C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5700</w:t>
            </w:r>
          </w:p>
          <w:p w:rsidR="003D66C5" w:rsidRDefault="003D66C5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D66C5" w:rsidRPr="003D66C5" w:rsidRDefault="00B2025E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41169C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3D66C5" w:rsidRDefault="003D66C5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3D66C5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66C5" w:rsidRDefault="003D66C5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D66C5" w:rsidRPr="003D66C5" w:rsidRDefault="00BE7EEB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="003D66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B2025E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Автомобиль ВАЗ-2107</w:t>
            </w:r>
          </w:p>
          <w:p w:rsidR="00301B17" w:rsidRPr="00301B17" w:rsidRDefault="00B2025E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Мегане</w:t>
            </w:r>
            <w:proofErr w:type="spellEnd"/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301B17" w:rsidRPr="00301B17" w:rsidRDefault="00301B17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66C5" w:rsidRPr="00301B17" w:rsidTr="00301B17">
        <w:trPr>
          <w:trHeight w:val="825"/>
          <w:tblCellSpacing w:w="0" w:type="dxa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Default="00BE7EEB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Довгун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Татьяна Семеновна</w:t>
            </w:r>
          </w:p>
          <w:p w:rsidR="00BE7EEB" w:rsidRDefault="00BE7EEB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BE7EEB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163146,72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E7EEB" w:rsidRDefault="00BE7EE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3D66C5" w:rsidRDefault="00AF5C8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</w:t>
            </w:r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</w:t>
            </w:r>
            <w:proofErr w:type="gramEnd"/>
            <w:r w:rsidR="00AF72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долевая</w:t>
            </w:r>
            <w:r w:rsidR="00B202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7E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94000,0</w:t>
            </w:r>
          </w:p>
          <w:p w:rsidR="003D66C5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66C5" w:rsidRDefault="00BE7EEB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3D66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D66C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1B17" w:rsidRDefault="00301B17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1B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Pr="00301B17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E7EEB" w:rsidRPr="00BE7EEB" w:rsidRDefault="00BE7EEB" w:rsidP="00BE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E7EEB">
        <w:rPr>
          <w:rFonts w:ascii="Times New Roman" w:eastAsia="Times New Roman" w:hAnsi="Times New Roman" w:cs="Times New Roman"/>
          <w:lang w:eastAsia="ru-RU"/>
        </w:rPr>
        <w:t>Нестерова Наталья Викторовна</w:t>
      </w:r>
    </w:p>
    <w:tbl>
      <w:tblPr>
        <w:tblStyle w:val="a4"/>
        <w:tblW w:w="11057" w:type="dxa"/>
        <w:tblInd w:w="-1310" w:type="dxa"/>
        <w:tblLayout w:type="fixed"/>
        <w:tblLook w:val="04A0"/>
      </w:tblPr>
      <w:tblGrid>
        <w:gridCol w:w="1207"/>
        <w:gridCol w:w="925"/>
        <w:gridCol w:w="1634"/>
        <w:gridCol w:w="43"/>
        <w:gridCol w:w="900"/>
        <w:gridCol w:w="1199"/>
        <w:gridCol w:w="1039"/>
        <w:gridCol w:w="1213"/>
        <w:gridCol w:w="1234"/>
        <w:gridCol w:w="743"/>
        <w:gridCol w:w="920"/>
      </w:tblGrid>
      <w:tr w:rsidR="00BE7EEB" w:rsidRPr="00AF723C" w:rsidTr="00AF5C8C">
        <w:trPr>
          <w:trHeight w:val="629"/>
        </w:trPr>
        <w:tc>
          <w:tcPr>
            <w:tcW w:w="1207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925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Декла</w:t>
            </w:r>
            <w:r w:rsidR="00AF723C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рированный годовой доход за 2017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815" w:type="dxa"/>
            <w:gridSpan w:val="5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3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897" w:type="dxa"/>
            <w:gridSpan w:val="3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AF723C" w:rsidTr="00AF5C8C">
        <w:trPr>
          <w:trHeight w:val="147"/>
        </w:trPr>
        <w:tc>
          <w:tcPr>
            <w:tcW w:w="1207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2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3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13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4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E7EEB" w:rsidRPr="00AF723C" w:rsidTr="00AF5C8C">
        <w:tc>
          <w:tcPr>
            <w:tcW w:w="11057" w:type="dxa"/>
            <w:gridSpan w:val="11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AF723C" w:rsidRPr="00AF723C" w:rsidTr="00AF5C8C">
        <w:trPr>
          <w:trHeight w:val="935"/>
        </w:trPr>
        <w:tc>
          <w:tcPr>
            <w:tcW w:w="1207" w:type="dxa"/>
            <w:hideMark/>
          </w:tcPr>
          <w:p w:rsidR="00BE7EEB" w:rsidRPr="00AF723C" w:rsidRDefault="00AF723C" w:rsidP="00BE7EEB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Нестерова 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Наталья </w:t>
            </w:r>
            <w:r w:rsidR="009A4E1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</w:t>
            </w:r>
            <w:r w:rsidR="00BE7EEB"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Викторовна, депутат</w:t>
            </w:r>
          </w:p>
        </w:tc>
        <w:tc>
          <w:tcPr>
            <w:tcW w:w="925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337486,95</w:t>
            </w:r>
          </w:p>
        </w:tc>
        <w:tc>
          <w:tcPr>
            <w:tcW w:w="16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квартира долевая 1/2</w:t>
            </w:r>
          </w:p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gridSpan w:val="2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56,7</w:t>
            </w:r>
          </w:p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91500</w:t>
            </w:r>
          </w:p>
        </w:tc>
        <w:tc>
          <w:tcPr>
            <w:tcW w:w="119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3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4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5A5F9B" w:rsidRDefault="005A5F9B" w:rsidP="00612967"/>
    <w:p w:rsidR="009A4E12" w:rsidRPr="00AF5C8C" w:rsidRDefault="009A4E12" w:rsidP="009A4E12">
      <w:r>
        <w:t>Орлов</w:t>
      </w:r>
      <w:r w:rsidR="00AF5C8C">
        <w:rPr>
          <w:lang w:val="en-US"/>
        </w:rPr>
        <w:t xml:space="preserve"> </w:t>
      </w:r>
      <w:r w:rsidR="00AF5C8C">
        <w:t>Сергей Вячеславович</w:t>
      </w: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1238"/>
        <w:gridCol w:w="991"/>
        <w:gridCol w:w="609"/>
        <w:gridCol w:w="984"/>
        <w:gridCol w:w="974"/>
        <w:gridCol w:w="883"/>
        <w:gridCol w:w="991"/>
        <w:gridCol w:w="609"/>
        <w:gridCol w:w="984"/>
      </w:tblGrid>
      <w:tr w:rsidR="009A4E12" w:rsidRPr="00262726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2017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2DCC" w:rsidRPr="00262726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AF5C8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Орлов Сергей Вячеславович,</w:t>
            </w:r>
          </w:p>
          <w:p w:rsidR="00AF5C8C" w:rsidRPr="00262726" w:rsidRDefault="00AF5C8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AF5C8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22535,60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 общая долевая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/3</w:t>
            </w:r>
          </w:p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  <w:proofErr w:type="gramStart"/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</w:t>
            </w:r>
            <w:proofErr w:type="gramEnd"/>
            <w:r w:rsidRPr="00882D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943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A4E12" w:rsidRPr="00262726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 Седан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Шевроле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Круз</w:t>
            </w:r>
            <w:proofErr w:type="spellEnd"/>
          </w:p>
          <w:p w:rsidR="00882DCC" w:rsidRP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Мотоцикл Кавасаки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ZZR</w:t>
            </w:r>
            <w:r w:rsidRPr="001C5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9A4E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  <w:r w:rsidR="009A4E12" w:rsidRPr="002627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Орлова Анна Васильевна</w:t>
            </w:r>
          </w:p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A4E12" w:rsidRDefault="009A4E12" w:rsidP="00776212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9A4E12" w:rsidRPr="00882DCC" w:rsidRDefault="00882DCC" w:rsidP="00776212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     246613,94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="00882DC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943</w:t>
            </w:r>
          </w:p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9A4E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82DCC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Орлов Денис Сергеевич </w:t>
            </w:r>
            <w:r w:rsidR="009A4E12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сын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F26F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  <w:p w:rsidR="009A4E12" w:rsidRDefault="00882DCC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1/3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DCC" w:rsidRDefault="00882DCC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943</w:t>
            </w:r>
          </w:p>
          <w:p w:rsid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82DCC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A4E12" w:rsidRPr="00882DCC" w:rsidRDefault="00882DCC" w:rsidP="00882D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82DCC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2DCC" w:rsidRPr="00262726" w:rsidRDefault="00882DCC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  <w:r w:rsidR="009A4E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4E12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9F26F1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О</w:t>
            </w:r>
            <w:r w:rsidR="007A6D0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рлов Александр Сергеевич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9F26F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882DC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 57,0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D07" w:rsidRDefault="007A6D0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9A4E12" w:rsidRPr="00AF5C8C" w:rsidRDefault="009A4E12" w:rsidP="00AF5C8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26272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A4E12" w:rsidRDefault="009A4E12" w:rsidP="00612967"/>
    <w:p w:rsidR="005A5F9B" w:rsidRDefault="00AF723C" w:rsidP="00612967">
      <w:proofErr w:type="spellStart"/>
      <w:r>
        <w:t>Степаненков</w:t>
      </w:r>
      <w:proofErr w:type="spellEnd"/>
      <w:r>
        <w:t xml:space="preserve"> Андрей Анатольевич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5A5F9B" w:rsidRPr="005A5F9B" w:rsidTr="009A4E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Декларированный 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годовой доход за 201</w:t>
            </w:r>
            <w:r w:rsidR="00AF723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5A5F9B" w:rsidTr="009A4E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AF723C" w:rsidRPr="005A5F9B" w:rsidTr="009A4E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23C" w:rsidRDefault="00AF723C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Степаненков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Андрей Анатольевич</w:t>
            </w:r>
          </w:p>
          <w:p w:rsidR="005A5F9B" w:rsidRPr="005A5F9B" w:rsidRDefault="005A5F9B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9A4E12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522518,67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9A4E12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9A4E12" w:rsidRPr="005A5F9B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9A4E12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1800,0</w:t>
            </w:r>
          </w:p>
          <w:p w:rsidR="00AF5C8C" w:rsidRDefault="00AF5C8C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F5C8C" w:rsidRPr="005A5F9B" w:rsidRDefault="00AF5C8C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Default="005A5F9B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F5C8C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AF5C8C" w:rsidRPr="005A5F9B" w:rsidRDefault="00AF5C8C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A5F9B" w:rsidRPr="001C5FC0" w:rsidRDefault="00AF5C8C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Автомобиль Форд Фокус</w:t>
            </w:r>
          </w:p>
          <w:p w:rsidR="00AF5C8C" w:rsidRPr="00AF5C8C" w:rsidRDefault="00AF5C8C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OPEL</w:t>
            </w:r>
            <w:r w:rsidRPr="00AF5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ASTRA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5A5F9B" w:rsidRPr="005A5F9B" w:rsidRDefault="005A5F9B" w:rsidP="0025551A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A5F9B" w:rsidRPr="00AF5C8C" w:rsidRDefault="005A5F9B" w:rsidP="00612967">
      <w:pPr>
        <w:rPr>
          <w:lang w:val="en-US"/>
        </w:rPr>
      </w:pPr>
    </w:p>
    <w:p w:rsidR="002530C1" w:rsidRDefault="002530C1" w:rsidP="00612967"/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A5F9B" w:rsidRDefault="007A6D07" w:rsidP="00612967">
      <w:r>
        <w:t>Харитонова Татьяна Петровна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262726" w:rsidRPr="00262726" w:rsidTr="007762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7A6D0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6D07" w:rsidRPr="00262726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7A6D0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Харитонова Татьяна Петровна </w:t>
            </w:r>
            <w:r w:rsidR="00262726"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7A6D0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182664,67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9E0" w:rsidRDefault="009419E0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262726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7A6D07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7A6D07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7A6D07" w:rsidRPr="00262726" w:rsidRDefault="007A6D07" w:rsidP="007A6D0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долевая 1/2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4300</w:t>
            </w: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Pr="00262726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</w:t>
            </w: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D07" w:rsidRDefault="007A6D07" w:rsidP="007A6D0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Pr="007A6D07" w:rsidRDefault="007A6D0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530C1" w:rsidRPr="00262726" w:rsidRDefault="007A6D0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9E0" w:rsidRDefault="009419E0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262726" w:rsidRPr="00262726" w:rsidRDefault="00016866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Default="0001686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Харитонов Василий Анатольевич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0C1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2530C1" w:rsidRDefault="002530C1" w:rsidP="002530C1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382167" w:rsidRPr="00016866" w:rsidRDefault="00016866" w:rsidP="002530C1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     173635,04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382167" w:rsidRDefault="00314CEE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016866" w:rsidRDefault="00016866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</w:p>
          <w:p w:rsidR="0001686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Общая долевая 1/</w:t>
            </w:r>
            <w:r w:rsidR="001C5FC0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01686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94000</w:t>
            </w: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16866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82167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016866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82167" w:rsidRPr="00016866" w:rsidRDefault="00016866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38216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01686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38216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2530C1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382167" w:rsidRPr="00016866" w:rsidRDefault="00262726" w:rsidP="0001686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272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2167" w:rsidRDefault="00382167" w:rsidP="00612967"/>
    <w:p w:rsidR="00382167" w:rsidRDefault="00382167" w:rsidP="00612967"/>
    <w:p w:rsidR="00382167" w:rsidRDefault="00016866" w:rsidP="00612967">
      <w:r>
        <w:t xml:space="preserve">Шаповал Галина </w:t>
      </w:r>
      <w:proofErr w:type="spellStart"/>
      <w:r>
        <w:t>Каримовна</w:t>
      </w:r>
      <w:proofErr w:type="spellEnd"/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2530C1" w:rsidRPr="00382167" w:rsidTr="00016866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01686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</w:t>
            </w: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30C1" w:rsidRPr="00382167" w:rsidTr="0001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2530C1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070" w:rsidRDefault="00325070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Шаповал</w:t>
            </w:r>
          </w:p>
          <w:p w:rsidR="00382167" w:rsidRPr="00382167" w:rsidRDefault="00325070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Галина Каримовна</w:t>
            </w:r>
            <w:r w:rsidR="002530C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314819,82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382167" w:rsidRP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66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1728</w:t>
            </w:r>
            <w:r w:rsidR="002530C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,0</w:t>
            </w:r>
          </w:p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F7124" w:rsidRDefault="004F7124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</w:t>
            </w:r>
          </w:p>
          <w:p w:rsidR="002530C1" w:rsidRPr="00382167" w:rsidRDefault="002530C1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016866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ШЕВРОЛЕ АВЕО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  <w:p w:rsidR="00382167" w:rsidRPr="00382167" w:rsidRDefault="00382167" w:rsidP="00C9739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6212" w:rsidRPr="00776212" w:rsidRDefault="00382167" w:rsidP="00FB6306">
      <w:pPr>
        <w:shd w:val="clear" w:color="auto" w:fill="FFFFFF"/>
        <w:spacing w:after="0" w:line="252" w:lineRule="atLeast"/>
      </w:pPr>
      <w:r w:rsidRPr="003821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776212" w:rsidRPr="00776212" w:rsidSect="007C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427F"/>
    <w:multiLevelType w:val="multilevel"/>
    <w:tmpl w:val="64C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BD"/>
    <w:rsid w:val="000101C4"/>
    <w:rsid w:val="00016866"/>
    <w:rsid w:val="000B2691"/>
    <w:rsid w:val="001C5FC0"/>
    <w:rsid w:val="002530C1"/>
    <w:rsid w:val="0025551A"/>
    <w:rsid w:val="00262726"/>
    <w:rsid w:val="00301B17"/>
    <w:rsid w:val="00314CEE"/>
    <w:rsid w:val="00325070"/>
    <w:rsid w:val="00382167"/>
    <w:rsid w:val="003D66C5"/>
    <w:rsid w:val="0041169C"/>
    <w:rsid w:val="00432B48"/>
    <w:rsid w:val="004F7124"/>
    <w:rsid w:val="00521F01"/>
    <w:rsid w:val="005A5F9B"/>
    <w:rsid w:val="00612967"/>
    <w:rsid w:val="00664DCA"/>
    <w:rsid w:val="0066724D"/>
    <w:rsid w:val="00776212"/>
    <w:rsid w:val="007A6D07"/>
    <w:rsid w:val="007C47D1"/>
    <w:rsid w:val="00882DCC"/>
    <w:rsid w:val="008E1091"/>
    <w:rsid w:val="00901C33"/>
    <w:rsid w:val="009419E0"/>
    <w:rsid w:val="009A4E12"/>
    <w:rsid w:val="009F26F1"/>
    <w:rsid w:val="00A92802"/>
    <w:rsid w:val="00AF5C8C"/>
    <w:rsid w:val="00AF723C"/>
    <w:rsid w:val="00B2025E"/>
    <w:rsid w:val="00B53607"/>
    <w:rsid w:val="00BE7EEB"/>
    <w:rsid w:val="00C931C1"/>
    <w:rsid w:val="00C97392"/>
    <w:rsid w:val="00CD2E16"/>
    <w:rsid w:val="00CF365D"/>
    <w:rsid w:val="00D87B99"/>
    <w:rsid w:val="00DA1BA4"/>
    <w:rsid w:val="00E871BD"/>
    <w:rsid w:val="00F978F5"/>
    <w:rsid w:val="00FB6306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Павлюченкова</cp:lastModifiedBy>
  <cp:revision>10</cp:revision>
  <dcterms:created xsi:type="dcterms:W3CDTF">2018-04-18T07:44:00Z</dcterms:created>
  <dcterms:modified xsi:type="dcterms:W3CDTF">2018-05-17T09:37:00Z</dcterms:modified>
</cp:coreProperties>
</file>